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23CABD" w14:textId="77777777" w:rsidR="008A33B7" w:rsidRPr="0017365C" w:rsidRDefault="008A33B7" w:rsidP="008A33B7">
      <w:pPr>
        <w:spacing w:before="120" w:line="320" w:lineRule="exact"/>
        <w:jc w:val="both"/>
        <w:rPr>
          <w:rFonts w:ascii="Arial" w:hAnsi="Arial" w:cs="Arial"/>
          <w:b/>
          <w:i/>
          <w:szCs w:val="24"/>
        </w:rPr>
      </w:pPr>
      <w:r w:rsidRPr="0017365C">
        <w:rPr>
          <w:rFonts w:ascii="Arial" w:hAnsi="Arial" w:cs="Arial"/>
          <w:b/>
          <w:i/>
          <w:szCs w:val="24"/>
        </w:rPr>
        <w:t>Potential Hazards -</w:t>
      </w:r>
    </w:p>
    <w:p w14:paraId="162591CD" w14:textId="77777777" w:rsidR="008A33B7" w:rsidRPr="0017365C" w:rsidRDefault="008A33B7" w:rsidP="008A33B7">
      <w:pPr>
        <w:spacing w:before="120" w:line="320" w:lineRule="exact"/>
        <w:jc w:val="both"/>
        <w:rPr>
          <w:rFonts w:ascii="Arial" w:hAnsi="Arial" w:cs="Arial"/>
          <w:szCs w:val="24"/>
        </w:rPr>
      </w:pPr>
      <w:r w:rsidRPr="0017365C">
        <w:rPr>
          <w:rFonts w:ascii="Arial" w:hAnsi="Arial" w:cs="Arial"/>
          <w:szCs w:val="24"/>
        </w:rPr>
        <w:t>Working on a roof may present several hazards</w:t>
      </w:r>
      <w:r w:rsidR="001D1C86" w:rsidRPr="0017365C">
        <w:rPr>
          <w:rFonts w:ascii="Arial" w:hAnsi="Arial" w:cs="Arial"/>
          <w:szCs w:val="24"/>
        </w:rPr>
        <w:t xml:space="preserve"> including</w:t>
      </w:r>
      <w:r w:rsidRPr="0017365C">
        <w:rPr>
          <w:rFonts w:ascii="Arial" w:hAnsi="Arial" w:cs="Arial"/>
          <w:szCs w:val="24"/>
        </w:rPr>
        <w:t>:</w:t>
      </w:r>
    </w:p>
    <w:p w14:paraId="3A57107B" w14:textId="77777777" w:rsidR="008A33B7" w:rsidRPr="0017365C" w:rsidRDefault="008A33B7" w:rsidP="008A33B7">
      <w:pPr>
        <w:pStyle w:val="ListParagraph"/>
        <w:numPr>
          <w:ilvl w:val="0"/>
          <w:numId w:val="32"/>
        </w:numPr>
        <w:spacing w:before="120" w:line="320" w:lineRule="exact"/>
        <w:jc w:val="both"/>
        <w:rPr>
          <w:rFonts w:ascii="Arial" w:hAnsi="Arial" w:cs="Arial"/>
          <w:sz w:val="24"/>
          <w:szCs w:val="24"/>
        </w:rPr>
      </w:pPr>
      <w:r w:rsidRPr="0017365C">
        <w:rPr>
          <w:rFonts w:ascii="Arial" w:hAnsi="Arial" w:cs="Arial"/>
          <w:sz w:val="24"/>
          <w:szCs w:val="24"/>
        </w:rPr>
        <w:t>Falling off the edge of the roof;</w:t>
      </w:r>
    </w:p>
    <w:p w14:paraId="39202290" w14:textId="77777777" w:rsidR="008A33B7" w:rsidRPr="0017365C" w:rsidRDefault="008A33B7" w:rsidP="008A33B7">
      <w:pPr>
        <w:pStyle w:val="ListParagraph"/>
        <w:numPr>
          <w:ilvl w:val="0"/>
          <w:numId w:val="32"/>
        </w:numPr>
        <w:spacing w:before="120" w:line="320" w:lineRule="exact"/>
        <w:jc w:val="both"/>
        <w:rPr>
          <w:rFonts w:ascii="Arial" w:hAnsi="Arial" w:cs="Arial"/>
          <w:sz w:val="24"/>
          <w:szCs w:val="24"/>
        </w:rPr>
      </w:pPr>
      <w:r w:rsidRPr="0017365C">
        <w:rPr>
          <w:rFonts w:ascii="Arial" w:hAnsi="Arial" w:cs="Arial"/>
          <w:sz w:val="24"/>
          <w:szCs w:val="24"/>
        </w:rPr>
        <w:t>Falling through the roof or skylight etc;</w:t>
      </w:r>
    </w:p>
    <w:p w14:paraId="20DACD06" w14:textId="77777777" w:rsidR="008A33B7" w:rsidRPr="0017365C" w:rsidRDefault="008A33B7" w:rsidP="008A33B7">
      <w:pPr>
        <w:pStyle w:val="ListParagraph"/>
        <w:numPr>
          <w:ilvl w:val="0"/>
          <w:numId w:val="32"/>
        </w:numPr>
        <w:spacing w:before="120" w:line="320" w:lineRule="exact"/>
        <w:jc w:val="both"/>
        <w:rPr>
          <w:rFonts w:ascii="Arial" w:hAnsi="Arial" w:cs="Arial"/>
          <w:sz w:val="24"/>
          <w:szCs w:val="24"/>
        </w:rPr>
      </w:pPr>
      <w:r w:rsidRPr="0017365C">
        <w:rPr>
          <w:rFonts w:ascii="Arial" w:hAnsi="Arial" w:cs="Arial"/>
          <w:sz w:val="24"/>
          <w:szCs w:val="24"/>
        </w:rPr>
        <w:t>Slips and trips;</w:t>
      </w:r>
    </w:p>
    <w:p w14:paraId="04F82970" w14:textId="77777777" w:rsidR="008A33B7" w:rsidRPr="0017365C" w:rsidRDefault="008A33B7" w:rsidP="008A33B7">
      <w:pPr>
        <w:pStyle w:val="ListParagraph"/>
        <w:numPr>
          <w:ilvl w:val="0"/>
          <w:numId w:val="32"/>
        </w:numPr>
        <w:spacing w:before="120" w:line="320" w:lineRule="exact"/>
        <w:jc w:val="both"/>
        <w:rPr>
          <w:rFonts w:ascii="Arial" w:hAnsi="Arial" w:cs="Arial"/>
          <w:sz w:val="24"/>
          <w:szCs w:val="24"/>
        </w:rPr>
      </w:pPr>
      <w:r w:rsidRPr="0017365C">
        <w:rPr>
          <w:rFonts w:ascii="Arial" w:hAnsi="Arial" w:cs="Arial"/>
          <w:sz w:val="24"/>
          <w:szCs w:val="24"/>
        </w:rPr>
        <w:t>Exposure to elements (heat, cold, wind, rain, sunburn)</w:t>
      </w:r>
      <w:r w:rsidR="001D1C86" w:rsidRPr="0017365C">
        <w:rPr>
          <w:rFonts w:ascii="Arial" w:hAnsi="Arial" w:cs="Arial"/>
          <w:sz w:val="24"/>
          <w:szCs w:val="24"/>
        </w:rPr>
        <w:t>; and</w:t>
      </w:r>
    </w:p>
    <w:p w14:paraId="3F5A6163" w14:textId="77777777" w:rsidR="008A33B7" w:rsidRPr="0017365C" w:rsidRDefault="008A33B7" w:rsidP="001D1C86">
      <w:pPr>
        <w:pStyle w:val="ListParagraph"/>
        <w:numPr>
          <w:ilvl w:val="0"/>
          <w:numId w:val="32"/>
        </w:numPr>
        <w:spacing w:before="120" w:line="320" w:lineRule="exact"/>
        <w:jc w:val="both"/>
        <w:rPr>
          <w:rFonts w:ascii="Arial" w:hAnsi="Arial" w:cs="Arial"/>
          <w:sz w:val="24"/>
          <w:szCs w:val="24"/>
        </w:rPr>
      </w:pPr>
      <w:r w:rsidRPr="0017365C">
        <w:rPr>
          <w:rFonts w:ascii="Arial" w:hAnsi="Arial" w:cs="Arial"/>
          <w:sz w:val="24"/>
          <w:szCs w:val="24"/>
        </w:rPr>
        <w:t>Exposure to fume-cupboard emissions,</w:t>
      </w:r>
    </w:p>
    <w:p w14:paraId="0956F98C" w14:textId="77777777" w:rsidR="008A33B7" w:rsidRPr="0017365C" w:rsidRDefault="008A33B7" w:rsidP="008A33B7">
      <w:pPr>
        <w:spacing w:before="120" w:line="320" w:lineRule="exact"/>
        <w:jc w:val="both"/>
        <w:rPr>
          <w:rFonts w:ascii="Arial" w:hAnsi="Arial" w:cs="Arial"/>
          <w:b/>
          <w:i/>
          <w:szCs w:val="24"/>
        </w:rPr>
      </w:pPr>
      <w:r w:rsidRPr="0017365C">
        <w:rPr>
          <w:rFonts w:ascii="Arial" w:hAnsi="Arial" w:cs="Arial"/>
          <w:b/>
          <w:i/>
          <w:szCs w:val="24"/>
        </w:rPr>
        <w:t>Risk Reduction and Controls -</w:t>
      </w:r>
    </w:p>
    <w:p w14:paraId="68B01685" w14:textId="77777777" w:rsidR="008A33B7" w:rsidRPr="0017365C" w:rsidRDefault="008A33B7" w:rsidP="008A33B7">
      <w:pPr>
        <w:spacing w:before="120" w:line="320" w:lineRule="exact"/>
        <w:jc w:val="both"/>
        <w:rPr>
          <w:rFonts w:ascii="Arial" w:hAnsi="Arial" w:cs="Arial"/>
          <w:szCs w:val="24"/>
        </w:rPr>
      </w:pPr>
      <w:r w:rsidRPr="0017365C">
        <w:rPr>
          <w:rFonts w:ascii="Arial" w:hAnsi="Arial" w:cs="Arial"/>
          <w:szCs w:val="24"/>
        </w:rPr>
        <w:t>T</w:t>
      </w:r>
      <w:r w:rsidR="001D1C86" w:rsidRPr="0017365C">
        <w:rPr>
          <w:rFonts w:ascii="Arial" w:hAnsi="Arial" w:cs="Arial"/>
          <w:szCs w:val="24"/>
        </w:rPr>
        <w:t>hese hazards can be reduced by:</w:t>
      </w:r>
    </w:p>
    <w:p w14:paraId="465CE207" w14:textId="77777777" w:rsidR="008A33B7" w:rsidRPr="0017365C" w:rsidRDefault="008A33B7" w:rsidP="001D1C86">
      <w:pPr>
        <w:pStyle w:val="ListParagraph"/>
        <w:numPr>
          <w:ilvl w:val="0"/>
          <w:numId w:val="33"/>
        </w:numPr>
        <w:spacing w:before="120" w:line="320" w:lineRule="exact"/>
        <w:jc w:val="both"/>
        <w:rPr>
          <w:rFonts w:ascii="Arial" w:hAnsi="Arial" w:cs="Arial"/>
          <w:sz w:val="24"/>
          <w:szCs w:val="24"/>
        </w:rPr>
      </w:pPr>
      <w:r w:rsidRPr="0017365C">
        <w:rPr>
          <w:rFonts w:ascii="Arial" w:hAnsi="Arial" w:cs="Arial"/>
          <w:sz w:val="24"/>
          <w:szCs w:val="24"/>
        </w:rPr>
        <w:t xml:space="preserve">All maintenance and service personnel who require access to the roof should report to the </w:t>
      </w:r>
      <w:r w:rsidR="007E428E">
        <w:rPr>
          <w:rFonts w:ascii="Arial" w:hAnsi="Arial" w:cs="Arial"/>
          <w:sz w:val="24"/>
          <w:szCs w:val="24"/>
        </w:rPr>
        <w:t xml:space="preserve">building custodian or </w:t>
      </w:r>
      <w:r w:rsidR="00715294">
        <w:rPr>
          <w:rFonts w:ascii="Arial" w:hAnsi="Arial" w:cs="Arial"/>
          <w:sz w:val="24"/>
          <w:szCs w:val="24"/>
        </w:rPr>
        <w:t>b</w:t>
      </w:r>
      <w:r w:rsidRPr="0017365C">
        <w:rPr>
          <w:rFonts w:ascii="Arial" w:hAnsi="Arial" w:cs="Arial"/>
          <w:sz w:val="24"/>
          <w:szCs w:val="24"/>
        </w:rPr>
        <w:t xml:space="preserve">uilding and </w:t>
      </w:r>
      <w:r w:rsidR="00715294">
        <w:rPr>
          <w:rFonts w:ascii="Arial" w:hAnsi="Arial" w:cs="Arial"/>
          <w:sz w:val="24"/>
          <w:szCs w:val="24"/>
        </w:rPr>
        <w:t>s</w:t>
      </w:r>
      <w:r w:rsidRPr="0017365C">
        <w:rPr>
          <w:rFonts w:ascii="Arial" w:hAnsi="Arial" w:cs="Arial"/>
          <w:sz w:val="24"/>
          <w:szCs w:val="24"/>
        </w:rPr>
        <w:t xml:space="preserve">ervices </w:t>
      </w:r>
      <w:r w:rsidR="00880F7E">
        <w:rPr>
          <w:rFonts w:ascii="Arial" w:hAnsi="Arial" w:cs="Arial"/>
          <w:sz w:val="24"/>
          <w:szCs w:val="24"/>
        </w:rPr>
        <w:t>o</w:t>
      </w:r>
      <w:r w:rsidRPr="0017365C">
        <w:rPr>
          <w:rFonts w:ascii="Arial" w:hAnsi="Arial" w:cs="Arial"/>
          <w:sz w:val="24"/>
          <w:szCs w:val="24"/>
        </w:rPr>
        <w:t xml:space="preserve">fficer or </w:t>
      </w:r>
      <w:r w:rsidR="00880F7E">
        <w:rPr>
          <w:rFonts w:ascii="Arial" w:hAnsi="Arial" w:cs="Arial"/>
          <w:sz w:val="24"/>
          <w:szCs w:val="24"/>
        </w:rPr>
        <w:t>s</w:t>
      </w:r>
      <w:r w:rsidRPr="0017365C">
        <w:rPr>
          <w:rFonts w:ascii="Arial" w:hAnsi="Arial" w:cs="Arial"/>
          <w:sz w:val="24"/>
          <w:szCs w:val="24"/>
        </w:rPr>
        <w:t xml:space="preserve">enior </w:t>
      </w:r>
      <w:r w:rsidR="00880F7E">
        <w:rPr>
          <w:rFonts w:ascii="Arial" w:hAnsi="Arial" w:cs="Arial"/>
          <w:sz w:val="24"/>
          <w:szCs w:val="24"/>
        </w:rPr>
        <w:t>w</w:t>
      </w:r>
      <w:r w:rsidRPr="0017365C">
        <w:rPr>
          <w:rFonts w:ascii="Arial" w:hAnsi="Arial" w:cs="Arial"/>
          <w:sz w:val="24"/>
          <w:szCs w:val="24"/>
        </w:rPr>
        <w:t xml:space="preserve">orkshop </w:t>
      </w:r>
      <w:r w:rsidR="00880F7E">
        <w:rPr>
          <w:rFonts w:ascii="Arial" w:hAnsi="Arial" w:cs="Arial"/>
          <w:sz w:val="24"/>
          <w:szCs w:val="24"/>
        </w:rPr>
        <w:t>s</w:t>
      </w:r>
      <w:r w:rsidRPr="0017365C">
        <w:rPr>
          <w:rFonts w:ascii="Arial" w:hAnsi="Arial" w:cs="Arial"/>
          <w:sz w:val="24"/>
          <w:szCs w:val="24"/>
        </w:rPr>
        <w:t xml:space="preserve">taff, to discuss the nature of the proposed work, the location of the equipment and whether it is safe to access the roof.  </w:t>
      </w:r>
    </w:p>
    <w:p w14:paraId="74580E17" w14:textId="77777777" w:rsidR="008A33B7" w:rsidRPr="0017365C" w:rsidRDefault="001D1C86" w:rsidP="001D1C86">
      <w:pPr>
        <w:pStyle w:val="ListParagraph"/>
        <w:numPr>
          <w:ilvl w:val="0"/>
          <w:numId w:val="33"/>
        </w:numPr>
        <w:spacing w:before="120" w:line="320" w:lineRule="exact"/>
        <w:jc w:val="both"/>
        <w:rPr>
          <w:rFonts w:ascii="Arial" w:hAnsi="Arial" w:cs="Arial"/>
          <w:sz w:val="24"/>
          <w:szCs w:val="24"/>
        </w:rPr>
      </w:pPr>
      <w:r w:rsidRPr="0017365C">
        <w:rPr>
          <w:rFonts w:ascii="Arial" w:hAnsi="Arial" w:cs="Arial"/>
          <w:sz w:val="24"/>
          <w:szCs w:val="24"/>
        </w:rPr>
        <w:t>A hazard</w:t>
      </w:r>
      <w:r w:rsidR="008A33B7" w:rsidRPr="0017365C">
        <w:rPr>
          <w:rFonts w:ascii="Arial" w:hAnsi="Arial" w:cs="Arial"/>
          <w:sz w:val="24"/>
          <w:szCs w:val="24"/>
        </w:rPr>
        <w:t xml:space="preserve"> assessment for work on the roof.  </w:t>
      </w:r>
    </w:p>
    <w:p w14:paraId="7121899B" w14:textId="77777777" w:rsidR="008A33B7" w:rsidRPr="0017365C" w:rsidRDefault="008A33B7" w:rsidP="008A33B7">
      <w:pPr>
        <w:spacing w:before="120" w:line="320" w:lineRule="exact"/>
        <w:jc w:val="both"/>
        <w:rPr>
          <w:rFonts w:ascii="Arial" w:hAnsi="Arial" w:cs="Arial"/>
          <w:szCs w:val="24"/>
        </w:rPr>
      </w:pPr>
      <w:r w:rsidRPr="0017365C">
        <w:rPr>
          <w:rFonts w:ascii="Arial" w:hAnsi="Arial" w:cs="Arial"/>
          <w:szCs w:val="24"/>
        </w:rPr>
        <w:t>When fume-cup</w:t>
      </w:r>
      <w:r w:rsidR="001D1C86" w:rsidRPr="0017365C">
        <w:rPr>
          <w:rFonts w:ascii="Arial" w:hAnsi="Arial" w:cs="Arial"/>
          <w:szCs w:val="24"/>
        </w:rPr>
        <w:t>boards are present or involved:</w:t>
      </w:r>
    </w:p>
    <w:p w14:paraId="2EA8E5E3" w14:textId="77777777" w:rsidR="008A33B7" w:rsidRPr="0017365C" w:rsidRDefault="008A33B7" w:rsidP="001D1C86">
      <w:pPr>
        <w:pStyle w:val="ListParagraph"/>
        <w:numPr>
          <w:ilvl w:val="0"/>
          <w:numId w:val="34"/>
        </w:numPr>
        <w:spacing w:before="120" w:line="320" w:lineRule="exact"/>
        <w:jc w:val="both"/>
        <w:rPr>
          <w:rFonts w:ascii="Arial" w:hAnsi="Arial" w:cs="Arial"/>
          <w:sz w:val="24"/>
          <w:szCs w:val="24"/>
        </w:rPr>
      </w:pPr>
      <w:r w:rsidRPr="0017365C">
        <w:rPr>
          <w:rFonts w:ascii="Arial" w:hAnsi="Arial" w:cs="Arial"/>
          <w:sz w:val="24"/>
          <w:szCs w:val="24"/>
        </w:rPr>
        <w:t>Consider emissions of fume cupboard exhausts in the near vicinity (&lt;10m) of the proposed work (and access route).</w:t>
      </w:r>
    </w:p>
    <w:p w14:paraId="20880291" w14:textId="77777777" w:rsidR="008A33B7" w:rsidRPr="0017365C" w:rsidRDefault="001D1C86" w:rsidP="001D1C86">
      <w:pPr>
        <w:pStyle w:val="ListParagraph"/>
        <w:numPr>
          <w:ilvl w:val="0"/>
          <w:numId w:val="34"/>
        </w:numPr>
        <w:spacing w:before="120" w:line="320" w:lineRule="exact"/>
        <w:jc w:val="both"/>
        <w:rPr>
          <w:rFonts w:ascii="Arial" w:hAnsi="Arial" w:cs="Arial"/>
          <w:sz w:val="24"/>
          <w:szCs w:val="24"/>
        </w:rPr>
      </w:pPr>
      <w:r w:rsidRPr="0017365C">
        <w:rPr>
          <w:rFonts w:ascii="Arial" w:hAnsi="Arial" w:cs="Arial"/>
          <w:sz w:val="24"/>
          <w:szCs w:val="24"/>
        </w:rPr>
        <w:t>The hazard</w:t>
      </w:r>
      <w:r w:rsidR="008A33B7" w:rsidRPr="0017365C">
        <w:rPr>
          <w:rFonts w:ascii="Arial" w:hAnsi="Arial" w:cs="Arial"/>
          <w:sz w:val="24"/>
          <w:szCs w:val="24"/>
        </w:rPr>
        <w:t xml:space="preserve"> assessment will be easier with reference to a roof plan detailing</w:t>
      </w:r>
      <w:r w:rsidR="007934C5">
        <w:rPr>
          <w:rFonts w:ascii="Arial" w:hAnsi="Arial" w:cs="Arial"/>
          <w:sz w:val="24"/>
          <w:szCs w:val="24"/>
        </w:rPr>
        <w:t xml:space="preserve"> the</w:t>
      </w:r>
      <w:r w:rsidR="008A33B7" w:rsidRPr="0017365C">
        <w:rPr>
          <w:rFonts w:ascii="Arial" w:hAnsi="Arial" w:cs="Arial"/>
          <w:sz w:val="24"/>
          <w:szCs w:val="24"/>
        </w:rPr>
        <w:t>:</w:t>
      </w:r>
    </w:p>
    <w:p w14:paraId="1CD74AFF" w14:textId="77777777" w:rsidR="008A33B7" w:rsidRPr="0017365C" w:rsidRDefault="007934C5" w:rsidP="008A33B7">
      <w:pPr>
        <w:spacing w:before="0" w:line="320" w:lineRule="exact"/>
        <w:ind w:left="1843" w:hanging="425"/>
        <w:jc w:val="both"/>
        <w:rPr>
          <w:rFonts w:ascii="Arial" w:hAnsi="Arial" w:cs="Arial"/>
          <w:szCs w:val="24"/>
        </w:rPr>
      </w:pPr>
      <w:r>
        <w:rPr>
          <w:rFonts w:ascii="Arial" w:hAnsi="Arial" w:cs="Arial"/>
          <w:szCs w:val="24"/>
        </w:rPr>
        <w:t>(1)</w:t>
      </w:r>
      <w:r>
        <w:rPr>
          <w:rFonts w:ascii="Arial" w:hAnsi="Arial" w:cs="Arial"/>
          <w:szCs w:val="24"/>
        </w:rPr>
        <w:tab/>
      </w:r>
      <w:r w:rsidR="008A33B7" w:rsidRPr="0017365C">
        <w:rPr>
          <w:rFonts w:ascii="Arial" w:hAnsi="Arial" w:cs="Arial"/>
          <w:szCs w:val="24"/>
        </w:rPr>
        <w:t>location of fume cupboard exhausts, air-conditioning and other equipment, and roof access points,</w:t>
      </w:r>
    </w:p>
    <w:p w14:paraId="0A64D5B5" w14:textId="77777777" w:rsidR="008A33B7" w:rsidRPr="0017365C" w:rsidRDefault="008A33B7" w:rsidP="008A33B7">
      <w:pPr>
        <w:spacing w:before="0" w:line="320" w:lineRule="exact"/>
        <w:ind w:left="1843" w:hanging="425"/>
        <w:jc w:val="both"/>
        <w:rPr>
          <w:rFonts w:ascii="Arial" w:hAnsi="Arial" w:cs="Arial"/>
          <w:szCs w:val="24"/>
        </w:rPr>
      </w:pPr>
      <w:r w:rsidRPr="0017365C">
        <w:rPr>
          <w:rFonts w:ascii="Arial" w:hAnsi="Arial" w:cs="Arial"/>
          <w:szCs w:val="24"/>
        </w:rPr>
        <w:t>(2)</w:t>
      </w:r>
      <w:r w:rsidRPr="0017365C">
        <w:rPr>
          <w:rFonts w:ascii="Arial" w:hAnsi="Arial" w:cs="Arial"/>
          <w:szCs w:val="24"/>
        </w:rPr>
        <w:tab/>
        <w:t>potential hazardous exhausts from particular fume cupboards,</w:t>
      </w:r>
    </w:p>
    <w:p w14:paraId="596735A7" w14:textId="77777777" w:rsidR="008A33B7" w:rsidRPr="0017365C" w:rsidRDefault="008A33B7" w:rsidP="008A33B7">
      <w:pPr>
        <w:spacing w:before="0" w:line="320" w:lineRule="exact"/>
        <w:ind w:left="1843" w:hanging="425"/>
        <w:jc w:val="both"/>
        <w:rPr>
          <w:rFonts w:ascii="Arial" w:hAnsi="Arial" w:cs="Arial"/>
          <w:szCs w:val="24"/>
        </w:rPr>
      </w:pPr>
      <w:r w:rsidRPr="0017365C">
        <w:rPr>
          <w:rFonts w:ascii="Arial" w:hAnsi="Arial" w:cs="Arial"/>
          <w:szCs w:val="24"/>
        </w:rPr>
        <w:t>(3)</w:t>
      </w:r>
      <w:r w:rsidRPr="0017365C">
        <w:rPr>
          <w:rFonts w:ascii="Arial" w:hAnsi="Arial" w:cs="Arial"/>
          <w:szCs w:val="24"/>
        </w:rPr>
        <w:tab/>
        <w:t>room number related to particular fume cupboard exhausts, and</w:t>
      </w:r>
    </w:p>
    <w:p w14:paraId="67822AA5" w14:textId="77777777" w:rsidR="008A33B7" w:rsidRPr="0017365C" w:rsidRDefault="008A33B7" w:rsidP="008A33B7">
      <w:pPr>
        <w:spacing w:before="0" w:line="320" w:lineRule="exact"/>
        <w:ind w:left="1843" w:hanging="425"/>
        <w:jc w:val="both"/>
        <w:rPr>
          <w:rFonts w:ascii="Arial" w:hAnsi="Arial" w:cs="Arial"/>
          <w:szCs w:val="24"/>
        </w:rPr>
      </w:pPr>
      <w:r w:rsidRPr="0017365C">
        <w:rPr>
          <w:rFonts w:ascii="Arial" w:hAnsi="Arial" w:cs="Arial"/>
          <w:szCs w:val="24"/>
        </w:rPr>
        <w:t>(4)</w:t>
      </w:r>
      <w:r w:rsidRPr="0017365C">
        <w:rPr>
          <w:rFonts w:ascii="Arial" w:hAnsi="Arial" w:cs="Arial"/>
          <w:szCs w:val="24"/>
        </w:rPr>
        <w:tab/>
        <w:t xml:space="preserve">name and contact details of the supervisor(s) of particular fume cupboards.  </w:t>
      </w:r>
    </w:p>
    <w:p w14:paraId="07AAFA20" w14:textId="77777777" w:rsidR="008A33B7" w:rsidRPr="0017365C" w:rsidRDefault="008A33B7" w:rsidP="001D1C86">
      <w:pPr>
        <w:pStyle w:val="ListParagraph"/>
        <w:numPr>
          <w:ilvl w:val="0"/>
          <w:numId w:val="35"/>
        </w:numPr>
        <w:spacing w:line="320" w:lineRule="exact"/>
        <w:jc w:val="both"/>
        <w:rPr>
          <w:rFonts w:ascii="Arial" w:hAnsi="Arial" w:cs="Arial"/>
          <w:sz w:val="24"/>
          <w:szCs w:val="24"/>
        </w:rPr>
      </w:pPr>
      <w:r w:rsidRPr="0017365C">
        <w:rPr>
          <w:rFonts w:ascii="Arial" w:hAnsi="Arial" w:cs="Arial"/>
          <w:sz w:val="24"/>
          <w:szCs w:val="24"/>
        </w:rPr>
        <w:t xml:space="preserve">The service personnel will then be able to speak to the relevant fume cupboard supervisor(s), or visit the laboratories and assess whether the cupboards are in use, what chemicals are being used and the quantity involved.  </w:t>
      </w:r>
    </w:p>
    <w:p w14:paraId="454A4C9B" w14:textId="77777777" w:rsidR="008A33B7" w:rsidRPr="0017365C" w:rsidRDefault="008A33B7" w:rsidP="001D1C86">
      <w:pPr>
        <w:spacing w:before="120" w:line="320" w:lineRule="exact"/>
        <w:jc w:val="both"/>
        <w:rPr>
          <w:rFonts w:ascii="Arial" w:hAnsi="Arial" w:cs="Arial"/>
          <w:szCs w:val="24"/>
        </w:rPr>
      </w:pPr>
      <w:r w:rsidRPr="0017365C">
        <w:rPr>
          <w:rFonts w:ascii="Arial" w:hAnsi="Arial" w:cs="Arial"/>
          <w:i/>
          <w:szCs w:val="24"/>
        </w:rPr>
        <w:t>Note:</w:t>
      </w:r>
      <w:r w:rsidRPr="0017365C">
        <w:rPr>
          <w:rFonts w:ascii="Arial" w:hAnsi="Arial" w:cs="Arial"/>
          <w:szCs w:val="24"/>
        </w:rPr>
        <w:t xml:space="preserve"> Under ideal operating conditioning nothing exits the exhaust stack that is above the occupational exposure standard, however, variation in workloads and air volume may result in higher emissions.  </w:t>
      </w:r>
    </w:p>
    <w:p w14:paraId="4E69ABE0" w14:textId="77777777" w:rsidR="008A33B7" w:rsidRPr="0017365C" w:rsidRDefault="008A33B7" w:rsidP="0017365C">
      <w:pPr>
        <w:pStyle w:val="ListParagraph"/>
        <w:numPr>
          <w:ilvl w:val="0"/>
          <w:numId w:val="35"/>
        </w:numPr>
        <w:spacing w:before="120" w:line="320" w:lineRule="exact"/>
        <w:jc w:val="both"/>
        <w:rPr>
          <w:rFonts w:ascii="Arial" w:hAnsi="Arial" w:cs="Arial"/>
          <w:sz w:val="24"/>
          <w:szCs w:val="24"/>
        </w:rPr>
      </w:pPr>
      <w:r w:rsidRPr="0017365C">
        <w:rPr>
          <w:rFonts w:ascii="Arial" w:hAnsi="Arial" w:cs="Arial"/>
          <w:sz w:val="24"/>
          <w:szCs w:val="24"/>
        </w:rPr>
        <w:t>The service personnel will then be able to make suitable arrangements:</w:t>
      </w:r>
    </w:p>
    <w:p w14:paraId="46F39AD9" w14:textId="77777777" w:rsidR="008A33B7" w:rsidRPr="0017365C" w:rsidRDefault="0017365C" w:rsidP="008A33B7">
      <w:pPr>
        <w:spacing w:before="0" w:line="320" w:lineRule="exact"/>
        <w:ind w:left="1843" w:hanging="403"/>
        <w:jc w:val="both"/>
        <w:rPr>
          <w:rFonts w:ascii="Arial" w:hAnsi="Arial" w:cs="Arial"/>
          <w:szCs w:val="24"/>
        </w:rPr>
      </w:pPr>
      <w:r w:rsidRPr="0017365C">
        <w:rPr>
          <w:rFonts w:ascii="Arial" w:hAnsi="Arial" w:cs="Arial"/>
          <w:szCs w:val="24"/>
        </w:rPr>
        <w:t>(1)</w:t>
      </w:r>
      <w:r w:rsidRPr="0017365C">
        <w:rPr>
          <w:rFonts w:ascii="Arial" w:hAnsi="Arial" w:cs="Arial"/>
          <w:szCs w:val="24"/>
        </w:rPr>
        <w:tab/>
        <w:t xml:space="preserve">to </w:t>
      </w:r>
      <w:r w:rsidR="008A33B7" w:rsidRPr="0017365C">
        <w:rPr>
          <w:rFonts w:ascii="Arial" w:hAnsi="Arial" w:cs="Arial"/>
          <w:szCs w:val="24"/>
        </w:rPr>
        <w:t xml:space="preserve">complete the service work without delay </w:t>
      </w:r>
      <w:r w:rsidRPr="0017365C">
        <w:rPr>
          <w:rFonts w:ascii="Arial" w:hAnsi="Arial" w:cs="Arial"/>
          <w:szCs w:val="24"/>
        </w:rPr>
        <w:t>and without further precautions;</w:t>
      </w:r>
    </w:p>
    <w:p w14:paraId="0A8854F2" w14:textId="77777777" w:rsidR="008A33B7" w:rsidRPr="0017365C" w:rsidRDefault="0017365C" w:rsidP="008A33B7">
      <w:pPr>
        <w:spacing w:before="0" w:line="320" w:lineRule="exact"/>
        <w:ind w:left="1843" w:hanging="403"/>
        <w:jc w:val="both"/>
        <w:rPr>
          <w:rFonts w:ascii="Arial" w:hAnsi="Arial" w:cs="Arial"/>
          <w:szCs w:val="24"/>
        </w:rPr>
      </w:pPr>
      <w:r w:rsidRPr="0017365C">
        <w:rPr>
          <w:rFonts w:ascii="Arial" w:hAnsi="Arial" w:cs="Arial"/>
          <w:szCs w:val="24"/>
        </w:rPr>
        <w:t>(2)</w:t>
      </w:r>
      <w:r w:rsidRPr="0017365C">
        <w:rPr>
          <w:rFonts w:ascii="Arial" w:hAnsi="Arial" w:cs="Arial"/>
          <w:szCs w:val="24"/>
        </w:rPr>
        <w:tab/>
        <w:t>to postpone the work;</w:t>
      </w:r>
      <w:r w:rsidR="008A33B7" w:rsidRPr="0017365C">
        <w:rPr>
          <w:rFonts w:ascii="Arial" w:hAnsi="Arial" w:cs="Arial"/>
          <w:szCs w:val="24"/>
        </w:rPr>
        <w:t xml:space="preserve"> or</w:t>
      </w:r>
    </w:p>
    <w:p w14:paraId="2B2F80C9" w14:textId="77777777" w:rsidR="008A33B7" w:rsidRPr="0017365C" w:rsidRDefault="008A33B7" w:rsidP="008A33B7">
      <w:pPr>
        <w:spacing w:before="0" w:line="320" w:lineRule="exact"/>
        <w:ind w:left="1843" w:hanging="403"/>
        <w:jc w:val="both"/>
        <w:rPr>
          <w:rFonts w:ascii="Arial" w:hAnsi="Arial" w:cs="Arial"/>
          <w:szCs w:val="24"/>
        </w:rPr>
      </w:pPr>
      <w:r w:rsidRPr="0017365C">
        <w:rPr>
          <w:rFonts w:ascii="Arial" w:hAnsi="Arial" w:cs="Arial"/>
          <w:szCs w:val="24"/>
        </w:rPr>
        <w:t>(3)</w:t>
      </w:r>
      <w:r w:rsidRPr="0017365C">
        <w:rPr>
          <w:rFonts w:ascii="Arial" w:hAnsi="Arial" w:cs="Arial"/>
          <w:szCs w:val="24"/>
        </w:rPr>
        <w:tab/>
        <w:t xml:space="preserve">to shut down the fume cupboard for the period of the service work.  </w:t>
      </w:r>
    </w:p>
    <w:p w14:paraId="586C73B0" w14:textId="77777777" w:rsidR="008A33B7" w:rsidRPr="0017365C" w:rsidRDefault="008A33B7" w:rsidP="0017365C">
      <w:pPr>
        <w:pStyle w:val="ListParagraph"/>
        <w:numPr>
          <w:ilvl w:val="0"/>
          <w:numId w:val="35"/>
        </w:numPr>
        <w:spacing w:line="320" w:lineRule="exact"/>
        <w:jc w:val="both"/>
        <w:rPr>
          <w:rFonts w:ascii="Arial" w:hAnsi="Arial" w:cs="Arial"/>
          <w:sz w:val="24"/>
          <w:szCs w:val="24"/>
        </w:rPr>
      </w:pPr>
      <w:r w:rsidRPr="0017365C">
        <w:rPr>
          <w:rFonts w:ascii="Arial" w:hAnsi="Arial" w:cs="Arial"/>
          <w:sz w:val="24"/>
          <w:szCs w:val="24"/>
        </w:rPr>
        <w:lastRenderedPageBreak/>
        <w:t xml:space="preserve">The fume cupboard supervisor will also be able to warn other users (verbally and through a sign on the cupboard) of the presence of service personnel on the roof and the need to desist from hazardous operations in the fume cupboard until service work is completed and the service personnel are away from the area.  </w:t>
      </w:r>
    </w:p>
    <w:p w14:paraId="539F0A84" w14:textId="77777777" w:rsidR="008A33B7" w:rsidRPr="0017365C" w:rsidRDefault="008A33B7" w:rsidP="0017365C">
      <w:pPr>
        <w:pStyle w:val="ListParagraph"/>
        <w:numPr>
          <w:ilvl w:val="0"/>
          <w:numId w:val="35"/>
        </w:numPr>
        <w:spacing w:line="320" w:lineRule="exact"/>
        <w:jc w:val="both"/>
        <w:rPr>
          <w:rFonts w:ascii="Arial" w:hAnsi="Arial" w:cs="Arial"/>
          <w:sz w:val="24"/>
          <w:szCs w:val="24"/>
        </w:rPr>
      </w:pPr>
      <w:r w:rsidRPr="0017365C">
        <w:rPr>
          <w:rFonts w:ascii="Arial" w:hAnsi="Arial" w:cs="Arial"/>
          <w:sz w:val="24"/>
          <w:szCs w:val="24"/>
        </w:rPr>
        <w:t>At the completion of service work, the service personnel will noti</w:t>
      </w:r>
      <w:r w:rsidR="00715294">
        <w:rPr>
          <w:rFonts w:ascii="Arial" w:hAnsi="Arial" w:cs="Arial"/>
          <w:sz w:val="24"/>
          <w:szCs w:val="24"/>
        </w:rPr>
        <w:t xml:space="preserve">fy the building </w:t>
      </w:r>
      <w:r w:rsidR="00880F7E">
        <w:rPr>
          <w:rFonts w:ascii="Arial" w:hAnsi="Arial" w:cs="Arial"/>
          <w:sz w:val="24"/>
          <w:szCs w:val="24"/>
        </w:rPr>
        <w:t>officer w</w:t>
      </w:r>
      <w:r w:rsidRPr="0017365C">
        <w:rPr>
          <w:rFonts w:ascii="Arial" w:hAnsi="Arial" w:cs="Arial"/>
          <w:sz w:val="24"/>
          <w:szCs w:val="24"/>
        </w:rPr>
        <w:t>ho will then give the "all-clear"</w:t>
      </w:r>
      <w:r w:rsidR="00880F7E">
        <w:rPr>
          <w:rFonts w:ascii="Arial" w:hAnsi="Arial" w:cs="Arial"/>
          <w:sz w:val="24"/>
          <w:szCs w:val="24"/>
        </w:rPr>
        <w:t xml:space="preserve"> </w:t>
      </w:r>
      <w:r w:rsidR="003E6D45">
        <w:rPr>
          <w:rFonts w:ascii="Arial" w:hAnsi="Arial" w:cs="Arial"/>
          <w:sz w:val="24"/>
          <w:szCs w:val="24"/>
        </w:rPr>
        <w:t xml:space="preserve">to the relevant fume cupboard supervisors </w:t>
      </w:r>
      <w:r w:rsidRPr="0017365C">
        <w:rPr>
          <w:rFonts w:ascii="Arial" w:hAnsi="Arial" w:cs="Arial"/>
          <w:sz w:val="24"/>
          <w:szCs w:val="24"/>
        </w:rPr>
        <w:t xml:space="preserve">for the fume cupboard to resume operation.  </w:t>
      </w:r>
    </w:p>
    <w:p w14:paraId="17635328" w14:textId="77777777" w:rsidR="008A33B7" w:rsidRPr="0017365C" w:rsidRDefault="008A33B7" w:rsidP="0017365C">
      <w:pPr>
        <w:pStyle w:val="ListParagraph"/>
        <w:numPr>
          <w:ilvl w:val="0"/>
          <w:numId w:val="35"/>
        </w:numPr>
        <w:spacing w:line="320" w:lineRule="exact"/>
        <w:jc w:val="both"/>
        <w:rPr>
          <w:rFonts w:ascii="Arial" w:hAnsi="Arial" w:cs="Arial"/>
          <w:sz w:val="24"/>
          <w:szCs w:val="24"/>
        </w:rPr>
      </w:pPr>
      <w:r w:rsidRPr="0017365C">
        <w:rPr>
          <w:rFonts w:ascii="Arial" w:hAnsi="Arial" w:cs="Arial"/>
          <w:sz w:val="24"/>
          <w:szCs w:val="24"/>
        </w:rPr>
        <w:t>Scheduled maintenance would also reduce any inconvenience to laboratory work.</w:t>
      </w:r>
    </w:p>
    <w:p w14:paraId="5879D9E8" w14:textId="77777777" w:rsidR="00501748" w:rsidRPr="00BD3B16" w:rsidRDefault="00501748" w:rsidP="00BD3B16">
      <w:pPr>
        <w:tabs>
          <w:tab w:val="left" w:pos="0"/>
        </w:tabs>
        <w:spacing w:before="120" w:line="240" w:lineRule="auto"/>
        <w:jc w:val="center"/>
        <w:rPr>
          <w:rFonts w:ascii="Arial" w:hAnsi="Arial" w:cs="Arial"/>
          <w:b/>
        </w:rPr>
      </w:pPr>
    </w:p>
    <w:sectPr w:rsidR="00501748" w:rsidRPr="00BD3B16" w:rsidSect="00296828">
      <w:headerReference w:type="default" r:id="rId8"/>
      <w:footerReference w:type="default" r:id="rId9"/>
      <w:footerReference w:type="first" r:id="rId10"/>
      <w:pgSz w:w="11907" w:h="16839" w:code="9"/>
      <w:pgMar w:top="1135" w:right="1440" w:bottom="1440" w:left="1440" w:header="51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0DDB4B" w14:textId="77777777" w:rsidR="007E385D" w:rsidRDefault="007E385D" w:rsidP="00213193">
      <w:pPr>
        <w:spacing w:line="240" w:lineRule="auto"/>
      </w:pPr>
      <w:r>
        <w:separator/>
      </w:r>
    </w:p>
  </w:endnote>
  <w:endnote w:type="continuationSeparator" w:id="0">
    <w:p w14:paraId="39452CA1" w14:textId="77777777" w:rsidR="007E385D" w:rsidRDefault="007E385D" w:rsidP="002131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94243" w14:textId="77777777" w:rsidR="00B51F1D" w:rsidRPr="0089779E" w:rsidRDefault="00BD3B16" w:rsidP="00B51F1D">
    <w:pPr>
      <w:pStyle w:val="Footer"/>
      <w:tabs>
        <w:tab w:val="right" w:pos="9639"/>
      </w:tabs>
      <w:jc w:val="right"/>
      <w:rPr>
        <w:rFonts w:ascii="Arial" w:hAnsi="Arial" w:cs="Arial"/>
        <w:noProof/>
        <w:sz w:val="20"/>
        <w:szCs w:val="20"/>
        <w:lang w:val="en-US"/>
      </w:rPr>
    </w:pPr>
    <w:r>
      <w:t xml:space="preserve">Supporting document:  Roof top access                                                                                       TEQSA Provider ID: PRV12002 </w:t>
    </w:r>
    <w:r>
      <w:br/>
      <w:t xml:space="preserve">ABN : 52 234 063 906 </w:t>
    </w:r>
    <w:r>
      <w:br/>
      <w:t>Page 2</w:t>
    </w:r>
  </w:p>
  <w:p w14:paraId="527FFEFF" w14:textId="77777777" w:rsidR="00B51F1D" w:rsidRPr="00B51F1D" w:rsidRDefault="00B51F1D" w:rsidP="00B51F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D211A" w14:textId="77777777" w:rsidR="00451DCA" w:rsidRDefault="00451DC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816021" w14:textId="77777777" w:rsidR="007E385D" w:rsidRDefault="007E385D" w:rsidP="00213193">
      <w:pPr>
        <w:spacing w:line="240" w:lineRule="auto"/>
      </w:pPr>
      <w:r>
        <w:separator/>
      </w:r>
    </w:p>
  </w:footnote>
  <w:footnote w:type="continuationSeparator" w:id="0">
    <w:p w14:paraId="02E85FC3" w14:textId="77777777" w:rsidR="007E385D" w:rsidRDefault="007E385D" w:rsidP="0021319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5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0"/>
      <w:gridCol w:w="6764"/>
    </w:tblGrid>
    <w:tr w:rsidR="00B109B7" w:rsidRPr="00B109B7" w14:paraId="716C4115" w14:textId="77777777" w:rsidTr="001846F0">
      <w:trPr>
        <w:trHeight w:val="213"/>
      </w:trPr>
      <w:tc>
        <w:tcPr>
          <w:tcW w:w="2770" w:type="dxa"/>
        </w:tcPr>
        <w:p w14:paraId="4FFCF6DF" w14:textId="77777777" w:rsidR="001A42BF" w:rsidRDefault="001A42BF">
          <w:pPr>
            <w:pStyle w:val="Header"/>
          </w:pPr>
          <w:r>
            <w:rPr>
              <w:noProof/>
              <w:lang w:eastAsia="en-AU"/>
            </w:rPr>
            <w:drawing>
              <wp:inline distT="0" distB="0" distL="0" distR="0" wp14:anchorId="3520E69D" wp14:editId="4A3BDE64">
                <wp:extent cx="1621790" cy="5607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1790" cy="560705"/>
                        </a:xfrm>
                        <a:prstGeom prst="rect">
                          <a:avLst/>
                        </a:prstGeom>
                        <a:noFill/>
                      </pic:spPr>
                    </pic:pic>
                  </a:graphicData>
                </a:graphic>
              </wp:inline>
            </w:drawing>
          </w:r>
        </w:p>
      </w:tc>
      <w:tc>
        <w:tcPr>
          <w:tcW w:w="6764" w:type="dxa"/>
        </w:tcPr>
        <w:p w14:paraId="36979CEF" w14:textId="77777777" w:rsidR="001A42BF" w:rsidRPr="004D5CAC" w:rsidRDefault="001846F0" w:rsidP="008A33B7">
          <w:pPr>
            <w:pStyle w:val="Heading1"/>
            <w:numPr>
              <w:ilvl w:val="0"/>
              <w:numId w:val="0"/>
            </w:numPr>
            <w:spacing w:before="0"/>
            <w:rPr>
              <w:rFonts w:ascii="Arial" w:hAnsi="Arial" w:cs="Arial"/>
              <w:b/>
              <w:color w:val="auto"/>
            </w:rPr>
          </w:pPr>
          <w:r>
            <w:rPr>
              <w:rFonts w:ascii="Arial" w:hAnsi="Arial" w:cs="Arial"/>
              <w:b/>
              <w:color w:val="auto"/>
            </w:rPr>
            <w:t xml:space="preserve"> </w:t>
          </w:r>
          <w:r>
            <w:rPr>
              <w:rFonts w:ascii="Arial" w:hAnsi="Arial" w:cs="Arial"/>
              <w:b/>
              <w:color w:val="auto"/>
            </w:rPr>
            <w:br/>
          </w:r>
          <w:r w:rsidR="008A33B7">
            <w:rPr>
              <w:rFonts w:ascii="Arial" w:hAnsi="Arial" w:cs="Arial"/>
              <w:b/>
              <w:color w:val="auto"/>
            </w:rPr>
            <w:t>Roof top access</w:t>
          </w:r>
        </w:p>
      </w:tc>
    </w:tr>
  </w:tbl>
  <w:p w14:paraId="6109AEAC" w14:textId="77777777" w:rsidR="001A42BF" w:rsidRDefault="004D5CAC">
    <w:pPr>
      <w:pStyle w:val="Header"/>
    </w:pP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hybridMultilevel"/>
    <w:tmpl w:val="00000007"/>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22D33C6"/>
    <w:multiLevelType w:val="hybridMultilevel"/>
    <w:tmpl w:val="F32C86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132311"/>
    <w:multiLevelType w:val="hybridMultilevel"/>
    <w:tmpl w:val="D52451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914FF0"/>
    <w:multiLevelType w:val="hybridMultilevel"/>
    <w:tmpl w:val="F8E87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CD7FA3"/>
    <w:multiLevelType w:val="hybridMultilevel"/>
    <w:tmpl w:val="A74222BA"/>
    <w:lvl w:ilvl="0" w:tplc="AA8AFFA2">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AC6F9E"/>
    <w:multiLevelType w:val="hybridMultilevel"/>
    <w:tmpl w:val="ADEEFC16"/>
    <w:lvl w:ilvl="0" w:tplc="6D3AD316">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E3F3796"/>
    <w:multiLevelType w:val="hybridMultilevel"/>
    <w:tmpl w:val="637A9D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C835AD"/>
    <w:multiLevelType w:val="hybridMultilevel"/>
    <w:tmpl w:val="C2782D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FE7ABC"/>
    <w:multiLevelType w:val="hybridMultilevel"/>
    <w:tmpl w:val="7C7AD2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060508"/>
    <w:multiLevelType w:val="multilevel"/>
    <w:tmpl w:val="9AA2CB52"/>
    <w:lvl w:ilvl="0">
      <w:start w:val="3"/>
      <w:numFmt w:val="decimal"/>
      <w:lvlText w:val="%1"/>
      <w:lvlJc w:val="left"/>
      <w:pPr>
        <w:ind w:left="777" w:hanging="567"/>
      </w:pPr>
      <w:rPr>
        <w:rFonts w:hint="default"/>
      </w:rPr>
    </w:lvl>
    <w:lvl w:ilvl="1">
      <w:start w:val="1"/>
      <w:numFmt w:val="decimal"/>
      <w:lvlText w:val="%1.%2"/>
      <w:lvlJc w:val="left"/>
      <w:pPr>
        <w:ind w:left="777" w:hanging="567"/>
      </w:pPr>
      <w:rPr>
        <w:rFonts w:ascii="Arial Narrow" w:eastAsia="Arial Narrow" w:hAnsi="Arial Narrow" w:hint="default"/>
        <w:b/>
        <w:bCs/>
        <w:color w:val="4C4D4F"/>
        <w:w w:val="121"/>
        <w:sz w:val="20"/>
        <w:szCs w:val="20"/>
      </w:rPr>
    </w:lvl>
    <w:lvl w:ilvl="2">
      <w:start w:val="1"/>
      <w:numFmt w:val="decimal"/>
      <w:lvlText w:val="%1.%2.%3"/>
      <w:lvlJc w:val="left"/>
      <w:pPr>
        <w:ind w:left="1571" w:hanging="794"/>
      </w:pPr>
      <w:rPr>
        <w:rFonts w:ascii="Calibri" w:eastAsia="Calibri" w:hAnsi="Calibri" w:hint="default"/>
        <w:color w:val="4C4D4F"/>
        <w:w w:val="109"/>
        <w:sz w:val="20"/>
        <w:szCs w:val="20"/>
      </w:rPr>
    </w:lvl>
    <w:lvl w:ilvl="3">
      <w:start w:val="1"/>
      <w:numFmt w:val="lowerLetter"/>
      <w:lvlText w:val="%4)"/>
      <w:lvlJc w:val="left"/>
      <w:pPr>
        <w:ind w:left="1911" w:hanging="341"/>
      </w:pPr>
      <w:rPr>
        <w:rFonts w:ascii="Calibri" w:eastAsia="Calibri" w:hAnsi="Calibri" w:hint="default"/>
        <w:color w:val="4C4D4F"/>
        <w:w w:val="113"/>
        <w:sz w:val="20"/>
        <w:szCs w:val="20"/>
      </w:rPr>
    </w:lvl>
    <w:lvl w:ilvl="4">
      <w:start w:val="1"/>
      <w:numFmt w:val="bullet"/>
      <w:lvlText w:val="•"/>
      <w:lvlJc w:val="left"/>
      <w:pPr>
        <w:ind w:left="3247" w:hanging="341"/>
      </w:pPr>
      <w:rPr>
        <w:rFonts w:hint="default"/>
      </w:rPr>
    </w:lvl>
    <w:lvl w:ilvl="5">
      <w:start w:val="1"/>
      <w:numFmt w:val="bullet"/>
      <w:lvlText w:val="•"/>
      <w:lvlJc w:val="left"/>
      <w:pPr>
        <w:ind w:left="4583" w:hanging="341"/>
      </w:pPr>
      <w:rPr>
        <w:rFonts w:hint="default"/>
      </w:rPr>
    </w:lvl>
    <w:lvl w:ilvl="6">
      <w:start w:val="1"/>
      <w:numFmt w:val="bullet"/>
      <w:lvlText w:val="•"/>
      <w:lvlJc w:val="left"/>
      <w:pPr>
        <w:ind w:left="5920" w:hanging="341"/>
      </w:pPr>
      <w:rPr>
        <w:rFonts w:hint="default"/>
      </w:rPr>
    </w:lvl>
    <w:lvl w:ilvl="7">
      <w:start w:val="1"/>
      <w:numFmt w:val="bullet"/>
      <w:lvlText w:val="•"/>
      <w:lvlJc w:val="left"/>
      <w:pPr>
        <w:ind w:left="7256" w:hanging="341"/>
      </w:pPr>
      <w:rPr>
        <w:rFonts w:hint="default"/>
      </w:rPr>
    </w:lvl>
    <w:lvl w:ilvl="8">
      <w:start w:val="1"/>
      <w:numFmt w:val="bullet"/>
      <w:lvlText w:val="•"/>
      <w:lvlJc w:val="left"/>
      <w:pPr>
        <w:ind w:left="8592" w:hanging="341"/>
      </w:pPr>
      <w:rPr>
        <w:rFonts w:hint="default"/>
      </w:rPr>
    </w:lvl>
  </w:abstractNum>
  <w:abstractNum w:abstractNumId="10" w15:restartNumberingAfterBreak="0">
    <w:nsid w:val="1B2A4D8F"/>
    <w:multiLevelType w:val="hybridMultilevel"/>
    <w:tmpl w:val="3E4AEB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E8B7F69"/>
    <w:multiLevelType w:val="hybridMultilevel"/>
    <w:tmpl w:val="6DDE74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365F06"/>
    <w:multiLevelType w:val="hybridMultilevel"/>
    <w:tmpl w:val="78AA9F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D95CC3"/>
    <w:multiLevelType w:val="hybridMultilevel"/>
    <w:tmpl w:val="01348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F209BF"/>
    <w:multiLevelType w:val="hybridMultilevel"/>
    <w:tmpl w:val="3918A1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41C6CF3"/>
    <w:multiLevelType w:val="singleLevel"/>
    <w:tmpl w:val="0C09000F"/>
    <w:lvl w:ilvl="0">
      <w:start w:val="1"/>
      <w:numFmt w:val="decimal"/>
      <w:lvlText w:val="%1."/>
      <w:lvlJc w:val="left"/>
      <w:pPr>
        <w:tabs>
          <w:tab w:val="num" w:pos="360"/>
        </w:tabs>
        <w:ind w:left="360" w:hanging="360"/>
      </w:pPr>
    </w:lvl>
  </w:abstractNum>
  <w:abstractNum w:abstractNumId="16" w15:restartNumberingAfterBreak="0">
    <w:nsid w:val="276638DE"/>
    <w:multiLevelType w:val="hybridMultilevel"/>
    <w:tmpl w:val="B13262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90E2593"/>
    <w:multiLevelType w:val="hybridMultilevel"/>
    <w:tmpl w:val="4544B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6FB7A9E"/>
    <w:multiLevelType w:val="hybridMultilevel"/>
    <w:tmpl w:val="8AB278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74291C"/>
    <w:multiLevelType w:val="hybridMultilevel"/>
    <w:tmpl w:val="B49EBB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BF5771B"/>
    <w:multiLevelType w:val="hybridMultilevel"/>
    <w:tmpl w:val="F51485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EF02CB1"/>
    <w:multiLevelType w:val="multilevel"/>
    <w:tmpl w:val="E840705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3FB65F87"/>
    <w:multiLevelType w:val="hybridMultilevel"/>
    <w:tmpl w:val="805CC96A"/>
    <w:lvl w:ilvl="0" w:tplc="6D3AD316">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FF01384"/>
    <w:multiLevelType w:val="hybridMultilevel"/>
    <w:tmpl w:val="BDD2BF8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4" w15:restartNumberingAfterBreak="0">
    <w:nsid w:val="48C207E0"/>
    <w:multiLevelType w:val="hybridMultilevel"/>
    <w:tmpl w:val="E1668EB0"/>
    <w:lvl w:ilvl="0" w:tplc="0C090001">
      <w:start w:val="1"/>
      <w:numFmt w:val="bullet"/>
      <w:lvlText w:val=""/>
      <w:lvlJc w:val="left"/>
      <w:pPr>
        <w:ind w:left="643" w:hanging="360"/>
      </w:pPr>
      <w:rPr>
        <w:rFonts w:ascii="Symbol" w:hAnsi="Symbol"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25" w15:restartNumberingAfterBreak="0">
    <w:nsid w:val="493256DA"/>
    <w:multiLevelType w:val="hybridMultilevel"/>
    <w:tmpl w:val="52D2D7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03D7FA4"/>
    <w:multiLevelType w:val="hybridMultilevel"/>
    <w:tmpl w:val="F32C86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30C2F51"/>
    <w:multiLevelType w:val="hybridMultilevel"/>
    <w:tmpl w:val="C6E25A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7D96B5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15:restartNumberingAfterBreak="0">
    <w:nsid w:val="5A873C45"/>
    <w:multiLevelType w:val="hybridMultilevel"/>
    <w:tmpl w:val="A59606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CDC331D"/>
    <w:multiLevelType w:val="hybridMultilevel"/>
    <w:tmpl w:val="39F6D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9AA7C81"/>
    <w:multiLevelType w:val="hybridMultilevel"/>
    <w:tmpl w:val="6DF49D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1495951"/>
    <w:multiLevelType w:val="hybridMultilevel"/>
    <w:tmpl w:val="D362D4B6"/>
    <w:lvl w:ilvl="0" w:tplc="6D3AD316">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EB2563A"/>
    <w:multiLevelType w:val="singleLevel"/>
    <w:tmpl w:val="74DA682A"/>
    <w:lvl w:ilvl="0">
      <w:start w:val="1"/>
      <w:numFmt w:val="decimal"/>
      <w:lvlText w:val="%1)"/>
      <w:lvlJc w:val="left"/>
      <w:pPr>
        <w:tabs>
          <w:tab w:val="num" w:pos="1080"/>
        </w:tabs>
        <w:ind w:left="1080" w:hanging="360"/>
      </w:pPr>
      <w:rPr>
        <w:rFonts w:hint="default"/>
      </w:rPr>
    </w:lvl>
  </w:abstractNum>
  <w:abstractNum w:abstractNumId="34" w15:restartNumberingAfterBreak="0">
    <w:nsid w:val="7EF95D6C"/>
    <w:multiLevelType w:val="hybridMultilevel"/>
    <w:tmpl w:val="A5924A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45314178">
    <w:abstractNumId w:val="20"/>
  </w:num>
  <w:num w:numId="2" w16cid:durableId="305475716">
    <w:abstractNumId w:val="21"/>
  </w:num>
  <w:num w:numId="3" w16cid:durableId="1159613068">
    <w:abstractNumId w:val="13"/>
  </w:num>
  <w:num w:numId="4" w16cid:durableId="1937786406">
    <w:abstractNumId w:val="16"/>
  </w:num>
  <w:num w:numId="5" w16cid:durableId="964042673">
    <w:abstractNumId w:val="8"/>
  </w:num>
  <w:num w:numId="6" w16cid:durableId="1299074206">
    <w:abstractNumId w:val="27"/>
  </w:num>
  <w:num w:numId="7" w16cid:durableId="1234048793">
    <w:abstractNumId w:val="7"/>
  </w:num>
  <w:num w:numId="8" w16cid:durableId="1715695095">
    <w:abstractNumId w:val="4"/>
  </w:num>
  <w:num w:numId="9" w16cid:durableId="731000989">
    <w:abstractNumId w:val="0"/>
  </w:num>
  <w:num w:numId="10" w16cid:durableId="1514563166">
    <w:abstractNumId w:val="9"/>
  </w:num>
  <w:num w:numId="11" w16cid:durableId="255136892">
    <w:abstractNumId w:val="34"/>
  </w:num>
  <w:num w:numId="12" w16cid:durableId="1838961262">
    <w:abstractNumId w:val="31"/>
  </w:num>
  <w:num w:numId="13" w16cid:durableId="1129010512">
    <w:abstractNumId w:val="1"/>
  </w:num>
  <w:num w:numId="14" w16cid:durableId="51201376">
    <w:abstractNumId w:val="12"/>
  </w:num>
  <w:num w:numId="15" w16cid:durableId="1888252456">
    <w:abstractNumId w:val="25"/>
  </w:num>
  <w:num w:numId="16" w16cid:durableId="876819853">
    <w:abstractNumId w:val="26"/>
  </w:num>
  <w:num w:numId="17" w16cid:durableId="317929782">
    <w:abstractNumId w:val="10"/>
  </w:num>
  <w:num w:numId="18" w16cid:durableId="599723762">
    <w:abstractNumId w:val="5"/>
  </w:num>
  <w:num w:numId="19" w16cid:durableId="1990280397">
    <w:abstractNumId w:val="22"/>
  </w:num>
  <w:num w:numId="20" w16cid:durableId="1475098228">
    <w:abstractNumId w:val="32"/>
  </w:num>
  <w:num w:numId="21" w16cid:durableId="103502701">
    <w:abstractNumId w:val="29"/>
  </w:num>
  <w:num w:numId="22" w16cid:durableId="1238055368">
    <w:abstractNumId w:val="18"/>
  </w:num>
  <w:num w:numId="23" w16cid:durableId="1680504450">
    <w:abstractNumId w:val="19"/>
  </w:num>
  <w:num w:numId="24" w16cid:durableId="190846142">
    <w:abstractNumId w:val="23"/>
  </w:num>
  <w:num w:numId="25" w16cid:durableId="215167557">
    <w:abstractNumId w:val="3"/>
  </w:num>
  <w:num w:numId="26" w16cid:durableId="2084449625">
    <w:abstractNumId w:val="2"/>
  </w:num>
  <w:num w:numId="27" w16cid:durableId="48456539">
    <w:abstractNumId w:val="17"/>
  </w:num>
  <w:num w:numId="28" w16cid:durableId="1465075789">
    <w:abstractNumId w:val="33"/>
  </w:num>
  <w:num w:numId="29" w16cid:durableId="2053117143">
    <w:abstractNumId w:val="28"/>
  </w:num>
  <w:num w:numId="30" w16cid:durableId="112866229">
    <w:abstractNumId w:val="15"/>
  </w:num>
  <w:num w:numId="31" w16cid:durableId="1412386262">
    <w:abstractNumId w:val="6"/>
  </w:num>
  <w:num w:numId="32" w16cid:durableId="1959951569">
    <w:abstractNumId w:val="30"/>
  </w:num>
  <w:num w:numId="33" w16cid:durableId="198782692">
    <w:abstractNumId w:val="14"/>
  </w:num>
  <w:num w:numId="34" w16cid:durableId="934676356">
    <w:abstractNumId w:val="11"/>
  </w:num>
  <w:num w:numId="35" w16cid:durableId="110816247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FA8"/>
    <w:rsid w:val="00025165"/>
    <w:rsid w:val="00030638"/>
    <w:rsid w:val="00045895"/>
    <w:rsid w:val="000463D4"/>
    <w:rsid w:val="00047493"/>
    <w:rsid w:val="000531B7"/>
    <w:rsid w:val="0006692C"/>
    <w:rsid w:val="00074C05"/>
    <w:rsid w:val="00086F49"/>
    <w:rsid w:val="00096299"/>
    <w:rsid w:val="000A7E51"/>
    <w:rsid w:val="000B52D5"/>
    <w:rsid w:val="000D68BB"/>
    <w:rsid w:val="000E505F"/>
    <w:rsid w:val="000E557B"/>
    <w:rsid w:val="000F0FC3"/>
    <w:rsid w:val="000F27BD"/>
    <w:rsid w:val="000F42B0"/>
    <w:rsid w:val="001061BA"/>
    <w:rsid w:val="00133575"/>
    <w:rsid w:val="00137C36"/>
    <w:rsid w:val="001431DE"/>
    <w:rsid w:val="00163C95"/>
    <w:rsid w:val="001729AC"/>
    <w:rsid w:val="0017365C"/>
    <w:rsid w:val="001846F0"/>
    <w:rsid w:val="00184DE2"/>
    <w:rsid w:val="00187F07"/>
    <w:rsid w:val="001A048B"/>
    <w:rsid w:val="001A3902"/>
    <w:rsid w:val="001A42BF"/>
    <w:rsid w:val="001A6770"/>
    <w:rsid w:val="001A6F71"/>
    <w:rsid w:val="001A799E"/>
    <w:rsid w:val="001B1504"/>
    <w:rsid w:val="001B407A"/>
    <w:rsid w:val="001D1C86"/>
    <w:rsid w:val="001D2C28"/>
    <w:rsid w:val="001D31F6"/>
    <w:rsid w:val="001D4AD7"/>
    <w:rsid w:val="001E4EAE"/>
    <w:rsid w:val="002022AF"/>
    <w:rsid w:val="00212207"/>
    <w:rsid w:val="00213193"/>
    <w:rsid w:val="002370B8"/>
    <w:rsid w:val="00264144"/>
    <w:rsid w:val="002810A2"/>
    <w:rsid w:val="00286C94"/>
    <w:rsid w:val="00296828"/>
    <w:rsid w:val="002B24E8"/>
    <w:rsid w:val="002B6FEE"/>
    <w:rsid w:val="002C0043"/>
    <w:rsid w:val="002C081D"/>
    <w:rsid w:val="002C2DBC"/>
    <w:rsid w:val="002C66F7"/>
    <w:rsid w:val="002C713E"/>
    <w:rsid w:val="002D6382"/>
    <w:rsid w:val="002F7924"/>
    <w:rsid w:val="00313B0B"/>
    <w:rsid w:val="00325358"/>
    <w:rsid w:val="00335ACB"/>
    <w:rsid w:val="00340870"/>
    <w:rsid w:val="00347E0A"/>
    <w:rsid w:val="00366D37"/>
    <w:rsid w:val="00373880"/>
    <w:rsid w:val="00375E3D"/>
    <w:rsid w:val="0038271B"/>
    <w:rsid w:val="00394FDD"/>
    <w:rsid w:val="003A1270"/>
    <w:rsid w:val="003A2029"/>
    <w:rsid w:val="003C1D3E"/>
    <w:rsid w:val="003D4762"/>
    <w:rsid w:val="003E6D45"/>
    <w:rsid w:val="003F2BB2"/>
    <w:rsid w:val="00412D97"/>
    <w:rsid w:val="00417031"/>
    <w:rsid w:val="00427BA3"/>
    <w:rsid w:val="004372EF"/>
    <w:rsid w:val="00451DCA"/>
    <w:rsid w:val="00453E2F"/>
    <w:rsid w:val="004A013A"/>
    <w:rsid w:val="004A1A5B"/>
    <w:rsid w:val="004B4AEE"/>
    <w:rsid w:val="004B6EC2"/>
    <w:rsid w:val="004C007A"/>
    <w:rsid w:val="004C206A"/>
    <w:rsid w:val="004D0D47"/>
    <w:rsid w:val="004D5CAC"/>
    <w:rsid w:val="004E549A"/>
    <w:rsid w:val="00501748"/>
    <w:rsid w:val="005172E8"/>
    <w:rsid w:val="00521E65"/>
    <w:rsid w:val="00527414"/>
    <w:rsid w:val="005441ED"/>
    <w:rsid w:val="005648A8"/>
    <w:rsid w:val="00573FB5"/>
    <w:rsid w:val="00576098"/>
    <w:rsid w:val="00576A21"/>
    <w:rsid w:val="005838DB"/>
    <w:rsid w:val="00584888"/>
    <w:rsid w:val="0059089B"/>
    <w:rsid w:val="005A5454"/>
    <w:rsid w:val="005A79B2"/>
    <w:rsid w:val="005C01DB"/>
    <w:rsid w:val="005D0007"/>
    <w:rsid w:val="005D5514"/>
    <w:rsid w:val="005D6FA8"/>
    <w:rsid w:val="005E2051"/>
    <w:rsid w:val="005E37EA"/>
    <w:rsid w:val="00611FD5"/>
    <w:rsid w:val="00612420"/>
    <w:rsid w:val="00616A45"/>
    <w:rsid w:val="00641CCA"/>
    <w:rsid w:val="006434F3"/>
    <w:rsid w:val="006460DA"/>
    <w:rsid w:val="00655247"/>
    <w:rsid w:val="006700D5"/>
    <w:rsid w:val="00690B4B"/>
    <w:rsid w:val="006926DC"/>
    <w:rsid w:val="00692FD1"/>
    <w:rsid w:val="006B0F6F"/>
    <w:rsid w:val="006B66C7"/>
    <w:rsid w:val="006C75E5"/>
    <w:rsid w:val="006E0691"/>
    <w:rsid w:val="007039C9"/>
    <w:rsid w:val="00705301"/>
    <w:rsid w:val="00715294"/>
    <w:rsid w:val="00717121"/>
    <w:rsid w:val="00721176"/>
    <w:rsid w:val="00753E7C"/>
    <w:rsid w:val="007579C9"/>
    <w:rsid w:val="00770022"/>
    <w:rsid w:val="007737AB"/>
    <w:rsid w:val="007744AA"/>
    <w:rsid w:val="00780982"/>
    <w:rsid w:val="0078133D"/>
    <w:rsid w:val="007934C5"/>
    <w:rsid w:val="007A090B"/>
    <w:rsid w:val="007A1F30"/>
    <w:rsid w:val="007C0A72"/>
    <w:rsid w:val="007C25DD"/>
    <w:rsid w:val="007C5CA2"/>
    <w:rsid w:val="007E1B09"/>
    <w:rsid w:val="007E385D"/>
    <w:rsid w:val="007E428E"/>
    <w:rsid w:val="00804D1F"/>
    <w:rsid w:val="00805C27"/>
    <w:rsid w:val="00812BCC"/>
    <w:rsid w:val="00814ACA"/>
    <w:rsid w:val="00824A97"/>
    <w:rsid w:val="008256CD"/>
    <w:rsid w:val="00826425"/>
    <w:rsid w:val="0083273B"/>
    <w:rsid w:val="00846EFB"/>
    <w:rsid w:val="00847535"/>
    <w:rsid w:val="00870227"/>
    <w:rsid w:val="00880F7E"/>
    <w:rsid w:val="00883C6D"/>
    <w:rsid w:val="008929D3"/>
    <w:rsid w:val="00892B8B"/>
    <w:rsid w:val="0089779E"/>
    <w:rsid w:val="008A224F"/>
    <w:rsid w:val="008A33B7"/>
    <w:rsid w:val="008A4C4C"/>
    <w:rsid w:val="008B17A8"/>
    <w:rsid w:val="008C3013"/>
    <w:rsid w:val="008C595D"/>
    <w:rsid w:val="008D2AC0"/>
    <w:rsid w:val="008E018B"/>
    <w:rsid w:val="008F1C6D"/>
    <w:rsid w:val="00913E21"/>
    <w:rsid w:val="00913F53"/>
    <w:rsid w:val="00914C4E"/>
    <w:rsid w:val="00920A9C"/>
    <w:rsid w:val="009332D8"/>
    <w:rsid w:val="00943AB8"/>
    <w:rsid w:val="00952603"/>
    <w:rsid w:val="00954103"/>
    <w:rsid w:val="00956776"/>
    <w:rsid w:val="00960131"/>
    <w:rsid w:val="00982816"/>
    <w:rsid w:val="00983162"/>
    <w:rsid w:val="0098372A"/>
    <w:rsid w:val="0098687B"/>
    <w:rsid w:val="00987412"/>
    <w:rsid w:val="00991653"/>
    <w:rsid w:val="00996F87"/>
    <w:rsid w:val="009A0A43"/>
    <w:rsid w:val="009A5EE7"/>
    <w:rsid w:val="009B0599"/>
    <w:rsid w:val="009B0CA9"/>
    <w:rsid w:val="009B105C"/>
    <w:rsid w:val="009B2831"/>
    <w:rsid w:val="009C1D2C"/>
    <w:rsid w:val="009F287A"/>
    <w:rsid w:val="00A10B5F"/>
    <w:rsid w:val="00A12C7B"/>
    <w:rsid w:val="00A20065"/>
    <w:rsid w:val="00A21C0C"/>
    <w:rsid w:val="00A25D51"/>
    <w:rsid w:val="00A27EB1"/>
    <w:rsid w:val="00A376F7"/>
    <w:rsid w:val="00A449D8"/>
    <w:rsid w:val="00A47611"/>
    <w:rsid w:val="00A51D56"/>
    <w:rsid w:val="00A65A57"/>
    <w:rsid w:val="00A76D3C"/>
    <w:rsid w:val="00A840A8"/>
    <w:rsid w:val="00A91122"/>
    <w:rsid w:val="00A91A2D"/>
    <w:rsid w:val="00A95C5E"/>
    <w:rsid w:val="00AA0627"/>
    <w:rsid w:val="00AA38AF"/>
    <w:rsid w:val="00AB4370"/>
    <w:rsid w:val="00AC02DB"/>
    <w:rsid w:val="00AD0007"/>
    <w:rsid w:val="00AD754B"/>
    <w:rsid w:val="00AE6820"/>
    <w:rsid w:val="00AF333F"/>
    <w:rsid w:val="00AF5A66"/>
    <w:rsid w:val="00B011F2"/>
    <w:rsid w:val="00B109B7"/>
    <w:rsid w:val="00B12C67"/>
    <w:rsid w:val="00B312B4"/>
    <w:rsid w:val="00B51F1D"/>
    <w:rsid w:val="00B56D98"/>
    <w:rsid w:val="00B810A2"/>
    <w:rsid w:val="00B8775F"/>
    <w:rsid w:val="00B92A83"/>
    <w:rsid w:val="00BA5C0F"/>
    <w:rsid w:val="00BA6369"/>
    <w:rsid w:val="00BD3B16"/>
    <w:rsid w:val="00BD66CA"/>
    <w:rsid w:val="00BD69E1"/>
    <w:rsid w:val="00BD7940"/>
    <w:rsid w:val="00C53512"/>
    <w:rsid w:val="00C64D4E"/>
    <w:rsid w:val="00C66A28"/>
    <w:rsid w:val="00C80839"/>
    <w:rsid w:val="00C92941"/>
    <w:rsid w:val="00CA038B"/>
    <w:rsid w:val="00CA34C5"/>
    <w:rsid w:val="00CA4B9A"/>
    <w:rsid w:val="00CB4DBD"/>
    <w:rsid w:val="00CB4EEE"/>
    <w:rsid w:val="00CB5129"/>
    <w:rsid w:val="00CB5EDF"/>
    <w:rsid w:val="00CC1D95"/>
    <w:rsid w:val="00CC349A"/>
    <w:rsid w:val="00CC492E"/>
    <w:rsid w:val="00CC5731"/>
    <w:rsid w:val="00CD73DC"/>
    <w:rsid w:val="00CF0A26"/>
    <w:rsid w:val="00CF1054"/>
    <w:rsid w:val="00CF52FD"/>
    <w:rsid w:val="00CF5320"/>
    <w:rsid w:val="00D06EB9"/>
    <w:rsid w:val="00D11450"/>
    <w:rsid w:val="00D17DBA"/>
    <w:rsid w:val="00D23C6D"/>
    <w:rsid w:val="00D561CF"/>
    <w:rsid w:val="00D659DC"/>
    <w:rsid w:val="00D722E1"/>
    <w:rsid w:val="00D82E51"/>
    <w:rsid w:val="00D83D94"/>
    <w:rsid w:val="00D916F2"/>
    <w:rsid w:val="00DA54AF"/>
    <w:rsid w:val="00DA655D"/>
    <w:rsid w:val="00DC3687"/>
    <w:rsid w:val="00DD7B6A"/>
    <w:rsid w:val="00DF1299"/>
    <w:rsid w:val="00DF1D09"/>
    <w:rsid w:val="00DF6145"/>
    <w:rsid w:val="00E260CA"/>
    <w:rsid w:val="00E3022E"/>
    <w:rsid w:val="00E40833"/>
    <w:rsid w:val="00E43928"/>
    <w:rsid w:val="00E502F1"/>
    <w:rsid w:val="00E5069A"/>
    <w:rsid w:val="00E6019E"/>
    <w:rsid w:val="00E6556B"/>
    <w:rsid w:val="00EA0273"/>
    <w:rsid w:val="00EB64DE"/>
    <w:rsid w:val="00EC2B2E"/>
    <w:rsid w:val="00ED1633"/>
    <w:rsid w:val="00EE1540"/>
    <w:rsid w:val="00EE5038"/>
    <w:rsid w:val="00EE6067"/>
    <w:rsid w:val="00EE67C3"/>
    <w:rsid w:val="00F005A2"/>
    <w:rsid w:val="00F034D3"/>
    <w:rsid w:val="00F053EA"/>
    <w:rsid w:val="00F233BF"/>
    <w:rsid w:val="00F34159"/>
    <w:rsid w:val="00F352B4"/>
    <w:rsid w:val="00F67D21"/>
    <w:rsid w:val="00F70DAD"/>
    <w:rsid w:val="00F70DF7"/>
    <w:rsid w:val="00F71913"/>
    <w:rsid w:val="00F77B44"/>
    <w:rsid w:val="00F81E74"/>
    <w:rsid w:val="00F86DD9"/>
    <w:rsid w:val="00F90304"/>
    <w:rsid w:val="00F90443"/>
    <w:rsid w:val="00F96D35"/>
    <w:rsid w:val="00FA5015"/>
    <w:rsid w:val="00FB2F7A"/>
    <w:rsid w:val="00FC7011"/>
    <w:rsid w:val="00FD165C"/>
    <w:rsid w:val="00FD673B"/>
    <w:rsid w:val="00FE3913"/>
    <w:rsid w:val="00FE43EA"/>
    <w:rsid w:val="00FE5011"/>
    <w:rsid w:val="00FE6A5D"/>
    <w:rsid w:val="00FE777A"/>
    <w:rsid w:val="00FF178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2DB7ACE"/>
  <w15:docId w15:val="{D0A3488B-E662-4FEB-80FC-DF16DDC18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3B7"/>
    <w:pPr>
      <w:spacing w:before="240" w:after="0" w:line="360" w:lineRule="exact"/>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5D6FA8"/>
    <w:pPr>
      <w:keepNext/>
      <w:keepLines/>
      <w:numPr>
        <w:numId w:val="2"/>
      </w:numPr>
      <w:spacing w:line="259" w:lineRule="auto"/>
      <w:outlineLvl w:val="0"/>
    </w:pPr>
    <w:rPr>
      <w:rFonts w:asciiTheme="majorHAnsi" w:eastAsiaTheme="majorEastAsia" w:hAnsiTheme="majorHAnsi" w:cstheme="majorBidi"/>
      <w:color w:val="2E74B5" w:themeColor="accent1" w:themeShade="BF"/>
      <w:sz w:val="32"/>
      <w:szCs w:val="32"/>
      <w:lang w:eastAsia="en-US"/>
    </w:rPr>
  </w:style>
  <w:style w:type="paragraph" w:styleId="Heading2">
    <w:name w:val="heading 2"/>
    <w:basedOn w:val="Normal"/>
    <w:next w:val="Normal"/>
    <w:link w:val="Heading2Char"/>
    <w:uiPriority w:val="9"/>
    <w:unhideWhenUsed/>
    <w:qFormat/>
    <w:rsid w:val="005D6FA8"/>
    <w:pPr>
      <w:keepNext/>
      <w:keepLines/>
      <w:numPr>
        <w:ilvl w:val="1"/>
        <w:numId w:val="2"/>
      </w:numPr>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Heading3">
    <w:name w:val="heading 3"/>
    <w:basedOn w:val="Normal"/>
    <w:next w:val="Normal"/>
    <w:link w:val="Heading3Char"/>
    <w:uiPriority w:val="9"/>
    <w:unhideWhenUsed/>
    <w:qFormat/>
    <w:rsid w:val="005D6FA8"/>
    <w:pPr>
      <w:keepNext/>
      <w:keepLines/>
      <w:numPr>
        <w:ilvl w:val="2"/>
        <w:numId w:val="2"/>
      </w:numPr>
      <w:spacing w:before="40" w:line="259" w:lineRule="auto"/>
      <w:outlineLvl w:val="2"/>
    </w:pPr>
    <w:rPr>
      <w:rFonts w:asciiTheme="majorHAnsi" w:eastAsiaTheme="majorEastAsia" w:hAnsiTheme="majorHAnsi" w:cstheme="majorBidi"/>
      <w:color w:val="1F4D78" w:themeColor="accent1" w:themeShade="7F"/>
      <w:szCs w:val="24"/>
      <w:lang w:eastAsia="en-US"/>
    </w:rPr>
  </w:style>
  <w:style w:type="paragraph" w:styleId="Heading4">
    <w:name w:val="heading 4"/>
    <w:basedOn w:val="Normal"/>
    <w:next w:val="Normal"/>
    <w:link w:val="Heading4Char"/>
    <w:uiPriority w:val="9"/>
    <w:unhideWhenUsed/>
    <w:qFormat/>
    <w:rsid w:val="005D6FA8"/>
    <w:pPr>
      <w:keepNext/>
      <w:keepLines/>
      <w:numPr>
        <w:ilvl w:val="3"/>
        <w:numId w:val="2"/>
      </w:numPr>
      <w:spacing w:before="40" w:line="259" w:lineRule="auto"/>
      <w:outlineLvl w:val="3"/>
    </w:pPr>
    <w:rPr>
      <w:rFonts w:asciiTheme="majorHAnsi" w:eastAsiaTheme="majorEastAsia" w:hAnsiTheme="majorHAnsi" w:cstheme="majorBidi"/>
      <w:i/>
      <w:iCs/>
      <w:color w:val="2E74B5" w:themeColor="accent1" w:themeShade="BF"/>
      <w:sz w:val="22"/>
      <w:szCs w:val="22"/>
      <w:lang w:eastAsia="en-US"/>
    </w:rPr>
  </w:style>
  <w:style w:type="paragraph" w:styleId="Heading5">
    <w:name w:val="heading 5"/>
    <w:basedOn w:val="Normal"/>
    <w:next w:val="Normal"/>
    <w:link w:val="Heading5Char"/>
    <w:uiPriority w:val="9"/>
    <w:semiHidden/>
    <w:unhideWhenUsed/>
    <w:qFormat/>
    <w:rsid w:val="005D6FA8"/>
    <w:pPr>
      <w:keepNext/>
      <w:keepLines/>
      <w:numPr>
        <w:ilvl w:val="4"/>
        <w:numId w:val="2"/>
      </w:numPr>
      <w:spacing w:before="40" w:line="259" w:lineRule="auto"/>
      <w:outlineLvl w:val="4"/>
    </w:pPr>
    <w:rPr>
      <w:rFonts w:asciiTheme="majorHAnsi" w:eastAsiaTheme="majorEastAsia" w:hAnsiTheme="majorHAnsi" w:cstheme="majorBidi"/>
      <w:color w:val="2E74B5" w:themeColor="accent1" w:themeShade="BF"/>
      <w:sz w:val="22"/>
      <w:szCs w:val="22"/>
      <w:lang w:eastAsia="en-US"/>
    </w:rPr>
  </w:style>
  <w:style w:type="paragraph" w:styleId="Heading6">
    <w:name w:val="heading 6"/>
    <w:basedOn w:val="Normal"/>
    <w:next w:val="Normal"/>
    <w:link w:val="Heading6Char"/>
    <w:uiPriority w:val="9"/>
    <w:semiHidden/>
    <w:unhideWhenUsed/>
    <w:qFormat/>
    <w:rsid w:val="005D6FA8"/>
    <w:pPr>
      <w:keepNext/>
      <w:keepLines/>
      <w:numPr>
        <w:ilvl w:val="5"/>
        <w:numId w:val="2"/>
      </w:numPr>
      <w:spacing w:before="40" w:line="259" w:lineRule="auto"/>
      <w:outlineLvl w:val="5"/>
    </w:pPr>
    <w:rPr>
      <w:rFonts w:asciiTheme="majorHAnsi" w:eastAsiaTheme="majorEastAsia" w:hAnsiTheme="majorHAnsi" w:cstheme="majorBidi"/>
      <w:color w:val="1F4D78" w:themeColor="accent1" w:themeShade="7F"/>
      <w:sz w:val="22"/>
      <w:szCs w:val="22"/>
      <w:lang w:eastAsia="en-US"/>
    </w:rPr>
  </w:style>
  <w:style w:type="paragraph" w:styleId="Heading7">
    <w:name w:val="heading 7"/>
    <w:basedOn w:val="Normal"/>
    <w:next w:val="Normal"/>
    <w:link w:val="Heading7Char"/>
    <w:uiPriority w:val="9"/>
    <w:semiHidden/>
    <w:unhideWhenUsed/>
    <w:qFormat/>
    <w:rsid w:val="005D6FA8"/>
    <w:pPr>
      <w:keepNext/>
      <w:keepLines/>
      <w:numPr>
        <w:ilvl w:val="6"/>
        <w:numId w:val="2"/>
      </w:numPr>
      <w:spacing w:before="40" w:line="259" w:lineRule="auto"/>
      <w:outlineLvl w:val="6"/>
    </w:pPr>
    <w:rPr>
      <w:rFonts w:asciiTheme="majorHAnsi" w:eastAsiaTheme="majorEastAsia" w:hAnsiTheme="majorHAnsi" w:cstheme="majorBidi"/>
      <w:i/>
      <w:iCs/>
      <w:color w:val="1F4D78" w:themeColor="accent1" w:themeShade="7F"/>
      <w:sz w:val="22"/>
      <w:szCs w:val="22"/>
      <w:lang w:eastAsia="en-US"/>
    </w:rPr>
  </w:style>
  <w:style w:type="paragraph" w:styleId="Heading8">
    <w:name w:val="heading 8"/>
    <w:basedOn w:val="Normal"/>
    <w:next w:val="Normal"/>
    <w:link w:val="Heading8Char"/>
    <w:uiPriority w:val="9"/>
    <w:semiHidden/>
    <w:unhideWhenUsed/>
    <w:qFormat/>
    <w:rsid w:val="005D6FA8"/>
    <w:pPr>
      <w:keepNext/>
      <w:keepLines/>
      <w:numPr>
        <w:ilvl w:val="7"/>
        <w:numId w:val="2"/>
      </w:numPr>
      <w:spacing w:before="40" w:line="259" w:lineRule="auto"/>
      <w:outlineLvl w:val="7"/>
    </w:pPr>
    <w:rPr>
      <w:rFonts w:asciiTheme="majorHAnsi" w:eastAsiaTheme="majorEastAsia" w:hAnsiTheme="majorHAnsi" w:cstheme="majorBidi"/>
      <w:color w:val="272727" w:themeColor="text1" w:themeTint="D8"/>
      <w:sz w:val="21"/>
      <w:szCs w:val="21"/>
      <w:lang w:eastAsia="en-US"/>
    </w:rPr>
  </w:style>
  <w:style w:type="paragraph" w:styleId="Heading9">
    <w:name w:val="heading 9"/>
    <w:basedOn w:val="Normal"/>
    <w:next w:val="Normal"/>
    <w:link w:val="Heading9Char"/>
    <w:uiPriority w:val="9"/>
    <w:semiHidden/>
    <w:unhideWhenUsed/>
    <w:qFormat/>
    <w:rsid w:val="005D6FA8"/>
    <w:pPr>
      <w:keepNext/>
      <w:keepLines/>
      <w:numPr>
        <w:ilvl w:val="8"/>
        <w:numId w:val="2"/>
      </w:numPr>
      <w:spacing w:before="40" w:line="259" w:lineRule="auto"/>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5D6FA8"/>
    <w:pPr>
      <w:spacing w:before="0" w:line="240" w:lineRule="auto"/>
      <w:contextualSpacing/>
    </w:pPr>
    <w:rPr>
      <w:rFonts w:asciiTheme="majorHAnsi" w:eastAsiaTheme="majorEastAsia" w:hAnsiTheme="majorHAnsi" w:cstheme="majorBidi"/>
      <w:spacing w:val="-10"/>
      <w:kern w:val="28"/>
      <w:sz w:val="40"/>
      <w:szCs w:val="56"/>
      <w:lang w:eastAsia="en-US"/>
    </w:rPr>
  </w:style>
  <w:style w:type="character" w:customStyle="1" w:styleId="TitleChar">
    <w:name w:val="Title Char"/>
    <w:basedOn w:val="DefaultParagraphFont"/>
    <w:link w:val="Title"/>
    <w:uiPriority w:val="10"/>
    <w:rsid w:val="005D6FA8"/>
    <w:rPr>
      <w:rFonts w:asciiTheme="majorHAnsi" w:eastAsiaTheme="majorEastAsia" w:hAnsiTheme="majorHAnsi" w:cstheme="majorBidi"/>
      <w:spacing w:val="-10"/>
      <w:kern w:val="28"/>
      <w:sz w:val="40"/>
      <w:szCs w:val="56"/>
    </w:rPr>
  </w:style>
  <w:style w:type="character" w:customStyle="1" w:styleId="Heading1Char">
    <w:name w:val="Heading 1 Char"/>
    <w:basedOn w:val="DefaultParagraphFont"/>
    <w:link w:val="Heading1"/>
    <w:uiPriority w:val="9"/>
    <w:rsid w:val="005D6FA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D6FA8"/>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5D6FA8"/>
    <w:pPr>
      <w:spacing w:before="0" w:after="160" w:line="259" w:lineRule="auto"/>
      <w:ind w:left="720"/>
      <w:contextualSpacing/>
    </w:pPr>
    <w:rPr>
      <w:rFonts w:asciiTheme="minorHAnsi" w:eastAsiaTheme="minorHAnsi" w:hAnsiTheme="minorHAnsi" w:cstheme="minorBidi"/>
      <w:sz w:val="22"/>
      <w:szCs w:val="22"/>
      <w:lang w:eastAsia="en-US"/>
    </w:rPr>
  </w:style>
  <w:style w:type="character" w:customStyle="1" w:styleId="Heading3Char">
    <w:name w:val="Heading 3 Char"/>
    <w:basedOn w:val="DefaultParagraphFont"/>
    <w:link w:val="Heading3"/>
    <w:uiPriority w:val="9"/>
    <w:rsid w:val="005D6FA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5D6FA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5D6FA8"/>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5D6FA8"/>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5D6FA8"/>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5D6FA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D6FA8"/>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39"/>
    <w:rsid w:val="006B0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31">
    <w:name w:val="Grid Table 4 - Accent 31"/>
    <w:basedOn w:val="TableNormal"/>
    <w:uiPriority w:val="49"/>
    <w:rsid w:val="00AB4370"/>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BodyText">
    <w:name w:val="Body Text"/>
    <w:basedOn w:val="Normal"/>
    <w:link w:val="BodyTextChar"/>
    <w:uiPriority w:val="1"/>
    <w:qFormat/>
    <w:rsid w:val="00AB4370"/>
    <w:pPr>
      <w:widowControl w:val="0"/>
      <w:spacing w:before="0" w:line="240" w:lineRule="auto"/>
      <w:ind w:left="1571" w:hanging="794"/>
    </w:pPr>
    <w:rPr>
      <w:rFonts w:ascii="Verdana" w:eastAsia="Verdana" w:hAnsi="Verdana" w:cstheme="minorBidi"/>
      <w:sz w:val="20"/>
      <w:lang w:val="en-US" w:eastAsia="en-US"/>
    </w:rPr>
  </w:style>
  <w:style w:type="character" w:customStyle="1" w:styleId="BodyTextChar">
    <w:name w:val="Body Text Char"/>
    <w:basedOn w:val="DefaultParagraphFont"/>
    <w:link w:val="BodyText"/>
    <w:uiPriority w:val="1"/>
    <w:rsid w:val="00AB4370"/>
    <w:rPr>
      <w:rFonts w:ascii="Verdana" w:eastAsia="Verdana" w:hAnsi="Verdana"/>
      <w:sz w:val="20"/>
      <w:szCs w:val="20"/>
      <w:lang w:val="en-US"/>
    </w:rPr>
  </w:style>
  <w:style w:type="paragraph" w:styleId="Header">
    <w:name w:val="header"/>
    <w:basedOn w:val="Normal"/>
    <w:link w:val="HeaderChar"/>
    <w:uiPriority w:val="99"/>
    <w:unhideWhenUsed/>
    <w:rsid w:val="00213193"/>
    <w:pPr>
      <w:tabs>
        <w:tab w:val="center" w:pos="4513"/>
        <w:tab w:val="right" w:pos="9026"/>
      </w:tabs>
      <w:spacing w:before="0" w:line="240" w:lineRule="auto"/>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213193"/>
  </w:style>
  <w:style w:type="paragraph" w:styleId="Footer">
    <w:name w:val="footer"/>
    <w:basedOn w:val="Normal"/>
    <w:link w:val="FooterChar"/>
    <w:uiPriority w:val="98"/>
    <w:unhideWhenUsed/>
    <w:rsid w:val="00213193"/>
    <w:pPr>
      <w:tabs>
        <w:tab w:val="center" w:pos="4513"/>
        <w:tab w:val="right" w:pos="9026"/>
      </w:tabs>
      <w:spacing w:before="0" w:line="240" w:lineRule="auto"/>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8"/>
    <w:rsid w:val="00213193"/>
  </w:style>
  <w:style w:type="paragraph" w:styleId="BalloonText">
    <w:name w:val="Balloon Text"/>
    <w:basedOn w:val="Normal"/>
    <w:link w:val="BalloonTextChar"/>
    <w:uiPriority w:val="99"/>
    <w:semiHidden/>
    <w:unhideWhenUsed/>
    <w:rsid w:val="002C0043"/>
    <w:pPr>
      <w:spacing w:before="0" w:line="240" w:lineRule="auto"/>
    </w:pPr>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2C0043"/>
    <w:rPr>
      <w:rFonts w:ascii="Segoe UI" w:hAnsi="Segoe UI" w:cs="Segoe UI"/>
      <w:sz w:val="18"/>
      <w:szCs w:val="18"/>
    </w:rPr>
  </w:style>
  <w:style w:type="paragraph" w:styleId="TOCHeading">
    <w:name w:val="TOC Heading"/>
    <w:basedOn w:val="Heading1"/>
    <w:next w:val="Normal"/>
    <w:uiPriority w:val="39"/>
    <w:unhideWhenUsed/>
    <w:qFormat/>
    <w:rsid w:val="008D2AC0"/>
    <w:pPr>
      <w:numPr>
        <w:numId w:val="0"/>
      </w:numPr>
      <w:outlineLvl w:val="9"/>
    </w:pPr>
    <w:rPr>
      <w:lang w:val="en-US"/>
    </w:rPr>
  </w:style>
  <w:style w:type="paragraph" w:styleId="TOC1">
    <w:name w:val="toc 1"/>
    <w:basedOn w:val="Normal"/>
    <w:next w:val="Normal"/>
    <w:autoRedefine/>
    <w:uiPriority w:val="39"/>
    <w:unhideWhenUsed/>
    <w:rsid w:val="008D2AC0"/>
    <w:pPr>
      <w:spacing w:before="0" w:after="100" w:line="259" w:lineRule="auto"/>
    </w:pPr>
    <w:rPr>
      <w:rFonts w:asciiTheme="minorHAnsi" w:eastAsiaTheme="minorHAnsi" w:hAnsiTheme="minorHAnsi" w:cstheme="minorBidi"/>
      <w:sz w:val="22"/>
      <w:szCs w:val="22"/>
      <w:lang w:eastAsia="en-US"/>
    </w:rPr>
  </w:style>
  <w:style w:type="paragraph" w:styleId="TOC2">
    <w:name w:val="toc 2"/>
    <w:basedOn w:val="Normal"/>
    <w:next w:val="Normal"/>
    <w:autoRedefine/>
    <w:uiPriority w:val="39"/>
    <w:unhideWhenUsed/>
    <w:rsid w:val="008D2AC0"/>
    <w:pPr>
      <w:spacing w:before="0" w:after="100" w:line="259" w:lineRule="auto"/>
      <w:ind w:left="220"/>
    </w:pPr>
    <w:rPr>
      <w:rFonts w:asciiTheme="minorHAnsi" w:eastAsiaTheme="minorHAnsi" w:hAnsiTheme="minorHAnsi" w:cstheme="minorBidi"/>
      <w:sz w:val="22"/>
      <w:szCs w:val="22"/>
      <w:lang w:eastAsia="en-US"/>
    </w:rPr>
  </w:style>
  <w:style w:type="paragraph" w:styleId="TOC3">
    <w:name w:val="toc 3"/>
    <w:basedOn w:val="Normal"/>
    <w:next w:val="Normal"/>
    <w:autoRedefine/>
    <w:uiPriority w:val="39"/>
    <w:unhideWhenUsed/>
    <w:rsid w:val="008D2AC0"/>
    <w:pPr>
      <w:spacing w:before="0" w:after="100" w:line="259" w:lineRule="auto"/>
      <w:ind w:left="440"/>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8D2AC0"/>
    <w:rPr>
      <w:color w:val="0563C1" w:themeColor="hyperlink"/>
      <w:u w:val="single"/>
    </w:rPr>
  </w:style>
  <w:style w:type="paragraph" w:styleId="TOC4">
    <w:name w:val="toc 4"/>
    <w:basedOn w:val="Normal"/>
    <w:next w:val="Normal"/>
    <w:autoRedefine/>
    <w:uiPriority w:val="39"/>
    <w:unhideWhenUsed/>
    <w:rsid w:val="008D2AC0"/>
    <w:pPr>
      <w:spacing w:before="0" w:after="100" w:line="259" w:lineRule="auto"/>
      <w:ind w:left="660"/>
    </w:pPr>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F90443"/>
    <w:rPr>
      <w:sz w:val="16"/>
      <w:szCs w:val="16"/>
    </w:rPr>
  </w:style>
  <w:style w:type="paragraph" w:styleId="CommentText">
    <w:name w:val="annotation text"/>
    <w:basedOn w:val="Normal"/>
    <w:link w:val="CommentTextChar"/>
    <w:uiPriority w:val="99"/>
    <w:semiHidden/>
    <w:unhideWhenUsed/>
    <w:rsid w:val="00F90443"/>
    <w:pPr>
      <w:spacing w:before="0" w:after="160" w:line="240" w:lineRule="auto"/>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semiHidden/>
    <w:rsid w:val="00F90443"/>
    <w:rPr>
      <w:sz w:val="20"/>
      <w:szCs w:val="20"/>
    </w:rPr>
  </w:style>
  <w:style w:type="paragraph" w:styleId="CommentSubject">
    <w:name w:val="annotation subject"/>
    <w:basedOn w:val="CommentText"/>
    <w:next w:val="CommentText"/>
    <w:link w:val="CommentSubjectChar"/>
    <w:uiPriority w:val="99"/>
    <w:semiHidden/>
    <w:unhideWhenUsed/>
    <w:rsid w:val="00F90443"/>
    <w:rPr>
      <w:b/>
      <w:bCs/>
    </w:rPr>
  </w:style>
  <w:style w:type="character" w:customStyle="1" w:styleId="CommentSubjectChar">
    <w:name w:val="Comment Subject Char"/>
    <w:basedOn w:val="CommentTextChar"/>
    <w:link w:val="CommentSubject"/>
    <w:uiPriority w:val="99"/>
    <w:semiHidden/>
    <w:rsid w:val="00F90443"/>
    <w:rPr>
      <w:b/>
      <w:bCs/>
      <w:sz w:val="20"/>
      <w:szCs w:val="20"/>
    </w:rPr>
  </w:style>
  <w:style w:type="paragraph" w:styleId="Revision">
    <w:name w:val="Revision"/>
    <w:hidden/>
    <w:uiPriority w:val="99"/>
    <w:semiHidden/>
    <w:rsid w:val="00616A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4389885">
      <w:bodyDiv w:val="1"/>
      <w:marLeft w:val="0"/>
      <w:marRight w:val="0"/>
      <w:marTop w:val="0"/>
      <w:marBottom w:val="0"/>
      <w:divBdr>
        <w:top w:val="none" w:sz="0" w:space="0" w:color="auto"/>
        <w:left w:val="none" w:sz="0" w:space="0" w:color="auto"/>
        <w:bottom w:val="none" w:sz="0" w:space="0" w:color="auto"/>
        <w:right w:val="none" w:sz="0" w:space="0" w:color="auto"/>
      </w:divBdr>
    </w:div>
    <w:div w:id="64234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C9903C-4EAF-41A3-B787-6CD3D2FFD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373</Words>
  <Characters>2132</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The Australian National University</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Robinson</dc:creator>
  <cp:lastModifiedBy>Sathi Paul</cp:lastModifiedBy>
  <cp:revision>2</cp:revision>
  <cp:lastPrinted>2016-05-23T23:17:00Z</cp:lastPrinted>
  <dcterms:created xsi:type="dcterms:W3CDTF">2024-11-20T23:16:00Z</dcterms:created>
  <dcterms:modified xsi:type="dcterms:W3CDTF">2024-11-20T23:16:00Z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dDocName">
    <vt:lpwstr>ANUP_001201</vt:lpwstr>
  </property>
  <property fmtid="{D5CDD505-2E9C-101B-9397-08002B2CF9AE}" pid="3" name="DISProperties">
    <vt:lpwstr>DISdDocName,DIScgiUrl,DISdUser,DISdID,DISidcName,DISTaskPaneUrl</vt:lpwstr>
  </property>
  <property fmtid="{D5CDD505-2E9C-101B-9397-08002B2CF9AE}" pid="4" name="DIScgiUrl">
    <vt:lpwstr>https://erms.anu.edu.au/cs/idcplg</vt:lpwstr>
  </property>
  <property fmtid="{D5CDD505-2E9C-101B-9397-08002B2CF9AE}" pid="5" name="DISdUser">
    <vt:lpwstr>u6808087</vt:lpwstr>
  </property>
  <property fmtid="{D5CDD505-2E9C-101B-9397-08002B2CF9AE}" pid="6" name="DISdID">
    <vt:lpwstr>4680745</vt:lpwstr>
  </property>
  <property fmtid="{D5CDD505-2E9C-101B-9397-08002B2CF9AE}" pid="7" name="DISidcName">
    <vt:lpwstr>ermscon1ermsanueduau16200</vt:lpwstr>
  </property>
  <property fmtid="{D5CDD505-2E9C-101B-9397-08002B2CF9AE}" pid="8" name="DISTaskPaneUrl">
    <vt:lpwstr>https://erms.anu.edu.au/cs/idcplg?IdcService=DESKTOP_DOC_INFO&amp;dDocName=ANUP_001201&amp;dID=4680745&amp;ClientControlled=DocMan,taskpane&amp;coreContentOnly=1</vt:lpwstr>
  </property>
</Properties>
</file>