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6690" w14:textId="77777777" w:rsidR="00683579" w:rsidRPr="001F0415" w:rsidRDefault="00683579" w:rsidP="0068357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360"/>
        <w:jc w:val="center"/>
        <w:rPr>
          <w:rFonts w:ascii="Calibri" w:hAnsi="Calibri" w:cs="Calibri"/>
          <w:color w:val="FFFFFF" w:themeColor="background1"/>
          <w:sz w:val="60"/>
          <w:szCs w:val="60"/>
        </w:rPr>
      </w:pPr>
      <w:bookmarkStart w:id="0" w:name="_Toc279481801"/>
      <w:bookmarkStart w:id="1" w:name="_Toc287448661"/>
      <w:r w:rsidRPr="001F0415">
        <w:rPr>
          <w:rFonts w:ascii="Calibri" w:hAnsi="Calibri" w:cs="Calibri"/>
          <w:color w:val="FFFFFF" w:themeColor="background1"/>
          <w:sz w:val="60"/>
          <w:szCs w:val="60"/>
        </w:rPr>
        <w:t>MEDICAL EMERGENCY</w:t>
      </w:r>
      <w:bookmarkEnd w:id="0"/>
      <w:bookmarkEnd w:id="1"/>
    </w:p>
    <w:p w14:paraId="53D17F60" w14:textId="77777777" w:rsidR="00683579" w:rsidRDefault="00683579" w:rsidP="00683579">
      <w:pPr>
        <w:rPr>
          <w:rFonts w:ascii="Calibri" w:hAnsi="Calibri" w:cs="Calibri"/>
          <w:sz w:val="24"/>
          <w:szCs w:val="24"/>
        </w:rPr>
      </w:pPr>
    </w:p>
    <w:p w14:paraId="27105BC8" w14:textId="77777777" w:rsidR="00683579" w:rsidRPr="00683579" w:rsidRDefault="00683579" w:rsidP="004C419A">
      <w:pPr>
        <w:spacing w:before="120" w:after="120"/>
        <w:rPr>
          <w:rFonts w:ascii="Calibri" w:hAnsi="Calibri" w:cs="Calibri"/>
          <w:sz w:val="24"/>
          <w:szCs w:val="24"/>
        </w:rPr>
      </w:pPr>
      <w:r w:rsidRPr="00683579">
        <w:rPr>
          <w:rFonts w:ascii="Calibri" w:hAnsi="Calibri" w:cs="Calibri"/>
          <w:b/>
          <w:sz w:val="24"/>
          <w:szCs w:val="24"/>
        </w:rPr>
        <w:t>In the event of a medical emergency</w:t>
      </w:r>
      <w:r w:rsidR="00BC486A">
        <w:rPr>
          <w:rFonts w:ascii="Calibri" w:hAnsi="Calibri" w:cs="Calibri"/>
          <w:b/>
          <w:sz w:val="24"/>
          <w:szCs w:val="24"/>
        </w:rPr>
        <w:t>, the Building First Aid Officer</w:t>
      </w:r>
      <w:r w:rsidR="00BC60D4">
        <w:rPr>
          <w:rFonts w:ascii="Calibri" w:hAnsi="Calibri" w:cs="Calibri"/>
          <w:b/>
          <w:sz w:val="24"/>
          <w:szCs w:val="24"/>
        </w:rPr>
        <w:t xml:space="preserve"> or </w:t>
      </w:r>
      <w:r w:rsidRPr="00683579">
        <w:rPr>
          <w:rFonts w:ascii="Calibri" w:hAnsi="Calibri" w:cs="Calibri"/>
          <w:b/>
          <w:sz w:val="24"/>
          <w:szCs w:val="24"/>
        </w:rPr>
        <w:t>Wardens will</w:t>
      </w:r>
      <w:r w:rsidRPr="00683579">
        <w:rPr>
          <w:rFonts w:ascii="Calibri" w:hAnsi="Calibri" w:cs="Calibri"/>
          <w:sz w:val="24"/>
          <w:szCs w:val="24"/>
        </w:rPr>
        <w:t>:</w:t>
      </w:r>
    </w:p>
    <w:p w14:paraId="399DD7FB" w14:textId="77777777" w:rsidR="00BC486A" w:rsidRDefault="00683579" w:rsidP="004C419A">
      <w:pPr>
        <w:numPr>
          <w:ilvl w:val="0"/>
          <w:numId w:val="3"/>
        </w:numPr>
        <w:spacing w:before="120" w:after="120"/>
        <w:rPr>
          <w:rFonts w:ascii="Calibri" w:hAnsi="Calibri" w:cs="Calibri"/>
          <w:sz w:val="24"/>
          <w:szCs w:val="24"/>
        </w:rPr>
      </w:pPr>
      <w:r w:rsidRPr="00683579">
        <w:rPr>
          <w:rFonts w:ascii="Calibri" w:hAnsi="Calibri" w:cs="Calibri"/>
          <w:sz w:val="24"/>
          <w:szCs w:val="24"/>
        </w:rPr>
        <w:t>Quickly check the situation for danger and assess the person’s condition</w:t>
      </w:r>
      <w:r w:rsidR="00BC486A">
        <w:rPr>
          <w:rFonts w:ascii="Calibri" w:hAnsi="Calibri" w:cs="Calibri"/>
          <w:sz w:val="24"/>
          <w:szCs w:val="24"/>
        </w:rPr>
        <w:t xml:space="preserve"> </w:t>
      </w:r>
      <w:r w:rsidR="006260E2">
        <w:rPr>
          <w:rFonts w:ascii="Calibri" w:hAnsi="Calibri" w:cs="Calibri"/>
          <w:sz w:val="24"/>
          <w:szCs w:val="24"/>
        </w:rPr>
        <w:t>(</w:t>
      </w:r>
      <w:r w:rsidRPr="00683579">
        <w:rPr>
          <w:rFonts w:ascii="Calibri" w:hAnsi="Calibri" w:cs="Calibri"/>
          <w:sz w:val="24"/>
          <w:szCs w:val="24"/>
        </w:rPr>
        <w:t>DR</w:t>
      </w:r>
      <w:r w:rsidR="00BC486A">
        <w:rPr>
          <w:rFonts w:ascii="Calibri" w:hAnsi="Calibri" w:cs="Calibri"/>
          <w:sz w:val="24"/>
          <w:szCs w:val="24"/>
        </w:rPr>
        <w:t>S</w:t>
      </w:r>
      <w:r w:rsidRPr="00683579">
        <w:rPr>
          <w:rFonts w:ascii="Calibri" w:hAnsi="Calibri" w:cs="Calibri"/>
          <w:sz w:val="24"/>
          <w:szCs w:val="24"/>
        </w:rPr>
        <w:t>ABCD</w:t>
      </w:r>
      <w:r w:rsidR="006260E2">
        <w:rPr>
          <w:rFonts w:ascii="Calibri" w:hAnsi="Calibri" w:cs="Calibri"/>
          <w:sz w:val="24"/>
          <w:szCs w:val="24"/>
        </w:rPr>
        <w:t>)</w:t>
      </w:r>
      <w:r w:rsidR="00BC486A">
        <w:rPr>
          <w:rFonts w:ascii="Calibri" w:hAnsi="Calibri" w:cs="Calibri"/>
          <w:sz w:val="24"/>
          <w:szCs w:val="24"/>
        </w:rPr>
        <w:t>:</w:t>
      </w:r>
    </w:p>
    <w:p w14:paraId="7773873B" w14:textId="77777777" w:rsidR="00BC486A" w:rsidRDefault="00297FB5" w:rsidP="00297FB5">
      <w:pPr>
        <w:spacing w:before="120" w:after="120"/>
        <w:ind w:left="1276" w:hanging="5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297FB5"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>D</w:t>
      </w:r>
      <w:r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="00BC486A" w:rsidRPr="006260E2">
        <w:rPr>
          <w:rFonts w:ascii="Calibri" w:hAnsi="Calibri" w:cs="Calibri"/>
          <w:i/>
          <w:sz w:val="24"/>
          <w:szCs w:val="24"/>
        </w:rPr>
        <w:t xml:space="preserve">Check for </w:t>
      </w:r>
      <w:r w:rsidR="00BC486A" w:rsidRPr="006260E2">
        <w:rPr>
          <w:rFonts w:ascii="Calibri" w:hAnsi="Calibri" w:cs="Calibri"/>
          <w:b/>
          <w:i/>
          <w:sz w:val="24"/>
          <w:szCs w:val="24"/>
        </w:rPr>
        <w:t>Danger</w:t>
      </w:r>
      <w:r w:rsidR="00BC486A" w:rsidRPr="006260E2">
        <w:rPr>
          <w:rFonts w:ascii="Calibri" w:hAnsi="Calibri" w:cs="Calibri"/>
          <w:i/>
          <w:sz w:val="24"/>
          <w:szCs w:val="24"/>
        </w:rPr>
        <w:t>. Make sure it is safe for you, the casualty and bystanders.</w:t>
      </w:r>
    </w:p>
    <w:p w14:paraId="2617D47A" w14:textId="77777777" w:rsidR="00BC486A" w:rsidRPr="00297FB5" w:rsidRDefault="00297FB5" w:rsidP="00297FB5">
      <w:pPr>
        <w:spacing w:before="120" w:after="120"/>
        <w:ind w:left="1276" w:hanging="5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297FB5"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>R</w:t>
      </w:r>
      <w:r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="00BC486A" w:rsidRPr="006260E2">
        <w:rPr>
          <w:rFonts w:ascii="Calibri" w:hAnsi="Calibri" w:cs="Calibri"/>
          <w:i/>
          <w:sz w:val="24"/>
          <w:szCs w:val="24"/>
        </w:rPr>
        <w:t xml:space="preserve">Check for a </w:t>
      </w:r>
      <w:r w:rsidR="00BC486A" w:rsidRPr="006260E2">
        <w:rPr>
          <w:rFonts w:ascii="Calibri" w:hAnsi="Calibri" w:cs="Calibri"/>
          <w:b/>
          <w:i/>
          <w:sz w:val="24"/>
          <w:szCs w:val="24"/>
        </w:rPr>
        <w:t>Response</w:t>
      </w:r>
      <w:r w:rsidR="00BC486A" w:rsidRPr="006260E2">
        <w:rPr>
          <w:rFonts w:ascii="Calibri" w:hAnsi="Calibri" w:cs="Calibri"/>
          <w:i/>
          <w:sz w:val="24"/>
          <w:szCs w:val="24"/>
        </w:rPr>
        <w:t>. Use a talk and touch technique to check for a response. “Can you hear me?” “Open your eyes”. Touch: squeeze shoulders firmly.</w:t>
      </w:r>
    </w:p>
    <w:p w14:paraId="7B3F117A" w14:textId="77777777" w:rsidR="00BC486A" w:rsidRDefault="00297FB5" w:rsidP="00297FB5">
      <w:pPr>
        <w:spacing w:before="120" w:after="120"/>
        <w:ind w:left="1276" w:hanging="5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 xml:space="preserve"> S </w:t>
      </w:r>
      <w:r>
        <w:rPr>
          <w:rFonts w:ascii="Calibri" w:hAnsi="Calibri" w:cs="Calibri"/>
          <w:sz w:val="24"/>
          <w:szCs w:val="24"/>
        </w:rPr>
        <w:tab/>
      </w:r>
      <w:r w:rsidR="00BC486A" w:rsidRPr="006260E2">
        <w:rPr>
          <w:rFonts w:ascii="Calibri" w:hAnsi="Calibri" w:cs="Calibri"/>
          <w:b/>
          <w:i/>
          <w:sz w:val="24"/>
          <w:szCs w:val="24"/>
        </w:rPr>
        <w:t>Send</w:t>
      </w:r>
      <w:r w:rsidR="00BC486A" w:rsidRPr="006260E2">
        <w:rPr>
          <w:rFonts w:ascii="Calibri" w:hAnsi="Calibri" w:cs="Calibri"/>
          <w:i/>
          <w:sz w:val="24"/>
          <w:szCs w:val="24"/>
        </w:rPr>
        <w:t xml:space="preserve"> for help. Shout for help or send someone to call Triple Zero (0-000)</w:t>
      </w:r>
      <w:r w:rsidRPr="006260E2">
        <w:rPr>
          <w:rFonts w:ascii="Calibri" w:hAnsi="Calibri" w:cs="Calibri"/>
          <w:i/>
          <w:sz w:val="24"/>
          <w:szCs w:val="24"/>
        </w:rPr>
        <w:t>.</w:t>
      </w:r>
    </w:p>
    <w:p w14:paraId="3D8E6843" w14:textId="77777777" w:rsidR="00297FB5" w:rsidRDefault="00297FB5" w:rsidP="00297FB5">
      <w:pPr>
        <w:spacing w:before="120" w:after="120"/>
        <w:ind w:left="1276" w:hanging="5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 xml:space="preserve"> A </w:t>
      </w:r>
      <w:r>
        <w:rPr>
          <w:rFonts w:ascii="Calibri" w:hAnsi="Calibri" w:cs="Calibri"/>
          <w:sz w:val="24"/>
          <w:szCs w:val="24"/>
        </w:rPr>
        <w:tab/>
      </w:r>
      <w:r w:rsidRPr="006260E2">
        <w:rPr>
          <w:rFonts w:ascii="Calibri" w:hAnsi="Calibri" w:cs="Calibri"/>
          <w:i/>
          <w:sz w:val="24"/>
          <w:szCs w:val="24"/>
        </w:rPr>
        <w:t xml:space="preserve">Open the </w:t>
      </w:r>
      <w:r w:rsidRPr="006260E2">
        <w:rPr>
          <w:rFonts w:ascii="Calibri" w:hAnsi="Calibri" w:cs="Calibri"/>
          <w:b/>
          <w:i/>
          <w:sz w:val="24"/>
          <w:szCs w:val="24"/>
        </w:rPr>
        <w:t>Airway</w:t>
      </w:r>
      <w:r w:rsidRPr="006260E2">
        <w:rPr>
          <w:rFonts w:ascii="Calibri" w:hAnsi="Calibri" w:cs="Calibri"/>
          <w:i/>
          <w:sz w:val="24"/>
          <w:szCs w:val="24"/>
        </w:rPr>
        <w:t>. Use the head tilt and chin lift technique to open the airway.</w:t>
      </w:r>
    </w:p>
    <w:p w14:paraId="1B429E65" w14:textId="77777777" w:rsidR="00297FB5" w:rsidRDefault="00297FB5" w:rsidP="00297FB5">
      <w:pPr>
        <w:spacing w:before="120" w:after="120"/>
        <w:ind w:left="1276" w:hanging="5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 xml:space="preserve"> B </w:t>
      </w:r>
      <w:r>
        <w:rPr>
          <w:rFonts w:ascii="Calibri" w:hAnsi="Calibri" w:cs="Calibri"/>
          <w:sz w:val="24"/>
          <w:szCs w:val="24"/>
        </w:rPr>
        <w:tab/>
      </w:r>
      <w:r w:rsidRPr="006260E2">
        <w:rPr>
          <w:rFonts w:ascii="Calibri" w:hAnsi="Calibri" w:cs="Calibri"/>
          <w:i/>
          <w:sz w:val="24"/>
          <w:szCs w:val="24"/>
        </w:rPr>
        <w:t xml:space="preserve">Check for </w:t>
      </w:r>
      <w:r w:rsidRPr="006260E2">
        <w:rPr>
          <w:rFonts w:ascii="Calibri" w:hAnsi="Calibri" w:cs="Calibri"/>
          <w:b/>
          <w:i/>
          <w:sz w:val="24"/>
          <w:szCs w:val="24"/>
        </w:rPr>
        <w:t>Breathing</w:t>
      </w:r>
      <w:r w:rsidRPr="006260E2">
        <w:rPr>
          <w:rFonts w:ascii="Calibri" w:hAnsi="Calibri" w:cs="Calibri"/>
          <w:i/>
          <w:sz w:val="24"/>
          <w:szCs w:val="24"/>
        </w:rPr>
        <w:t>. Look, listen and feel for normal breathing.</w:t>
      </w:r>
    </w:p>
    <w:p w14:paraId="65C34A2D" w14:textId="77777777" w:rsidR="00297FB5" w:rsidRDefault="00297FB5" w:rsidP="00297FB5">
      <w:pPr>
        <w:spacing w:before="120" w:after="120"/>
        <w:ind w:left="1276" w:hanging="5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 xml:space="preserve"> C </w:t>
      </w:r>
      <w:r>
        <w:rPr>
          <w:rFonts w:ascii="Calibri" w:hAnsi="Calibri" w:cs="Calibri"/>
          <w:sz w:val="24"/>
          <w:szCs w:val="24"/>
        </w:rPr>
        <w:tab/>
      </w:r>
      <w:r w:rsidRPr="006260E2">
        <w:rPr>
          <w:rFonts w:ascii="Calibri" w:hAnsi="Calibri" w:cs="Calibri"/>
          <w:i/>
          <w:sz w:val="24"/>
          <w:szCs w:val="24"/>
        </w:rPr>
        <w:t>Commence CPR. Give 30 compressions followed by 2 rescue breaths.</w:t>
      </w:r>
    </w:p>
    <w:p w14:paraId="1001971D" w14:textId="77777777" w:rsidR="00297FB5" w:rsidRPr="00297FB5" w:rsidRDefault="00297FB5" w:rsidP="00297FB5">
      <w:pPr>
        <w:spacing w:before="120" w:after="120"/>
        <w:ind w:left="1276" w:hanging="5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0000"/>
        </w:rPr>
        <w:t xml:space="preserve"> D </w:t>
      </w:r>
      <w:r>
        <w:rPr>
          <w:rFonts w:ascii="Calibri" w:hAnsi="Calibri" w:cs="Calibri"/>
          <w:sz w:val="24"/>
          <w:szCs w:val="24"/>
        </w:rPr>
        <w:tab/>
      </w:r>
      <w:r w:rsidRPr="006260E2">
        <w:rPr>
          <w:rFonts w:ascii="Calibri" w:hAnsi="Calibri" w:cs="Calibri"/>
          <w:i/>
          <w:sz w:val="24"/>
          <w:szCs w:val="24"/>
        </w:rPr>
        <w:t xml:space="preserve">Attach an Automated External </w:t>
      </w:r>
      <w:r w:rsidRPr="006260E2">
        <w:rPr>
          <w:rFonts w:ascii="Calibri" w:hAnsi="Calibri" w:cs="Calibri"/>
          <w:b/>
          <w:i/>
          <w:sz w:val="24"/>
          <w:szCs w:val="24"/>
        </w:rPr>
        <w:t>Defibrillator</w:t>
      </w:r>
      <w:r w:rsidRPr="006260E2">
        <w:rPr>
          <w:rFonts w:ascii="Calibri" w:hAnsi="Calibri" w:cs="Calibri"/>
          <w:i/>
          <w:sz w:val="24"/>
          <w:szCs w:val="24"/>
        </w:rPr>
        <w:t xml:space="preserve"> (AED) as soon as available and follow the prompts</w:t>
      </w:r>
      <w:r w:rsidR="006260E2">
        <w:rPr>
          <w:rFonts w:ascii="Calibri" w:hAnsi="Calibri" w:cs="Calibri"/>
          <w:i/>
          <w:sz w:val="24"/>
          <w:szCs w:val="24"/>
        </w:rPr>
        <w:t>.</w:t>
      </w:r>
    </w:p>
    <w:p w14:paraId="280EE331" w14:textId="77777777" w:rsidR="00683579" w:rsidRPr="00683579" w:rsidRDefault="00683579" w:rsidP="004C419A">
      <w:pPr>
        <w:numPr>
          <w:ilvl w:val="0"/>
          <w:numId w:val="3"/>
        </w:numPr>
        <w:spacing w:before="120" w:after="120"/>
        <w:rPr>
          <w:rFonts w:ascii="Calibri" w:hAnsi="Calibri" w:cs="Calibri"/>
          <w:sz w:val="24"/>
          <w:szCs w:val="24"/>
        </w:rPr>
      </w:pPr>
      <w:r w:rsidRPr="00683579">
        <w:rPr>
          <w:rFonts w:ascii="Calibri" w:hAnsi="Calibri" w:cs="Calibri"/>
          <w:sz w:val="24"/>
          <w:szCs w:val="24"/>
        </w:rPr>
        <w:t xml:space="preserve"> If you assess a situation as life threatening or there is any doubt, phone 0-000 and request an Ambulance</w:t>
      </w:r>
      <w:r w:rsidR="00BC60D4">
        <w:rPr>
          <w:rFonts w:ascii="Calibri" w:hAnsi="Calibri" w:cs="Calibri"/>
          <w:sz w:val="24"/>
          <w:szCs w:val="24"/>
        </w:rPr>
        <w:t>;</w:t>
      </w:r>
    </w:p>
    <w:p w14:paraId="5E2E965B" w14:textId="77777777" w:rsidR="00683579" w:rsidRPr="00683579" w:rsidRDefault="00683579" w:rsidP="004C419A">
      <w:pPr>
        <w:numPr>
          <w:ilvl w:val="0"/>
          <w:numId w:val="3"/>
        </w:numPr>
        <w:spacing w:before="120" w:after="120"/>
        <w:rPr>
          <w:rFonts w:ascii="Calibri" w:hAnsi="Calibri" w:cs="Calibri"/>
          <w:sz w:val="24"/>
          <w:szCs w:val="24"/>
        </w:rPr>
      </w:pPr>
      <w:r w:rsidRPr="00683579">
        <w:rPr>
          <w:rFonts w:ascii="Calibri" w:hAnsi="Calibri" w:cs="Calibri"/>
          <w:sz w:val="24"/>
          <w:szCs w:val="24"/>
        </w:rPr>
        <w:t>Notify ANU Security</w:t>
      </w:r>
      <w:r w:rsidR="001D5B92">
        <w:rPr>
          <w:rFonts w:ascii="Calibri" w:hAnsi="Calibri" w:cs="Calibri"/>
          <w:sz w:val="24"/>
          <w:szCs w:val="24"/>
        </w:rPr>
        <w:t xml:space="preserve"> on extension</w:t>
      </w:r>
      <w:r w:rsidR="001D5B92">
        <w:rPr>
          <w:rFonts w:ascii="Calibri" w:hAnsi="Calibri" w:cs="Calibri"/>
          <w:b/>
          <w:sz w:val="24"/>
          <w:szCs w:val="24"/>
        </w:rPr>
        <w:t xml:space="preserve"> 52249 </w:t>
      </w:r>
      <w:r w:rsidR="001D5B92">
        <w:rPr>
          <w:rFonts w:ascii="Calibri" w:hAnsi="Calibri" w:cs="Calibri"/>
          <w:sz w:val="24"/>
          <w:szCs w:val="24"/>
        </w:rPr>
        <w:t xml:space="preserve">or phone </w:t>
      </w:r>
      <w:r w:rsidR="001D5B92">
        <w:rPr>
          <w:rFonts w:ascii="Calibri" w:hAnsi="Calibri" w:cs="Calibri"/>
          <w:b/>
          <w:sz w:val="24"/>
          <w:szCs w:val="24"/>
        </w:rPr>
        <w:t>(02) 6125 2249</w:t>
      </w:r>
      <w:r w:rsidR="00BC60D4">
        <w:rPr>
          <w:rFonts w:ascii="Calibri" w:hAnsi="Calibri" w:cs="Calibri"/>
          <w:b/>
          <w:sz w:val="24"/>
          <w:szCs w:val="24"/>
        </w:rPr>
        <w:t>;</w:t>
      </w:r>
    </w:p>
    <w:p w14:paraId="3C4B0CCE" w14:textId="77777777" w:rsidR="00683579" w:rsidRPr="00683579" w:rsidRDefault="00683579" w:rsidP="004C419A">
      <w:pPr>
        <w:numPr>
          <w:ilvl w:val="0"/>
          <w:numId w:val="3"/>
        </w:numPr>
        <w:spacing w:before="120" w:after="120"/>
        <w:rPr>
          <w:rFonts w:ascii="Calibri" w:hAnsi="Calibri" w:cs="Calibri"/>
          <w:sz w:val="24"/>
          <w:szCs w:val="24"/>
        </w:rPr>
      </w:pPr>
      <w:r w:rsidRPr="00683579">
        <w:rPr>
          <w:rFonts w:ascii="Calibri" w:hAnsi="Calibri" w:cs="Calibri"/>
          <w:sz w:val="24"/>
          <w:szCs w:val="24"/>
        </w:rPr>
        <w:t>Consider the persons wishes if they are conscious and coherent</w:t>
      </w:r>
      <w:r w:rsidR="00BC60D4">
        <w:rPr>
          <w:rFonts w:ascii="Calibri" w:hAnsi="Calibri" w:cs="Calibri"/>
          <w:sz w:val="24"/>
          <w:szCs w:val="24"/>
        </w:rPr>
        <w:t>;</w:t>
      </w:r>
    </w:p>
    <w:p w14:paraId="26371C52" w14:textId="77777777" w:rsidR="00683579" w:rsidRPr="00683579" w:rsidRDefault="00683579" w:rsidP="004C419A">
      <w:pPr>
        <w:numPr>
          <w:ilvl w:val="0"/>
          <w:numId w:val="3"/>
        </w:numPr>
        <w:spacing w:before="120" w:after="120"/>
        <w:rPr>
          <w:rFonts w:ascii="Calibri" w:hAnsi="Calibri" w:cs="Calibri"/>
          <w:sz w:val="24"/>
          <w:szCs w:val="24"/>
        </w:rPr>
      </w:pPr>
      <w:r w:rsidRPr="00683579">
        <w:rPr>
          <w:rFonts w:ascii="Calibri" w:hAnsi="Calibri" w:cs="Calibri"/>
          <w:sz w:val="24"/>
          <w:szCs w:val="24"/>
        </w:rPr>
        <w:t>Alert people nearby and enlist their aid</w:t>
      </w:r>
      <w:r w:rsidR="00BC60D4">
        <w:rPr>
          <w:rFonts w:ascii="Calibri" w:hAnsi="Calibri" w:cs="Calibri"/>
          <w:sz w:val="24"/>
          <w:szCs w:val="24"/>
        </w:rPr>
        <w:t>; and</w:t>
      </w:r>
    </w:p>
    <w:p w14:paraId="2B463554" w14:textId="77777777" w:rsidR="00683579" w:rsidRPr="00683579" w:rsidRDefault="00683579" w:rsidP="004C419A">
      <w:pPr>
        <w:numPr>
          <w:ilvl w:val="0"/>
          <w:numId w:val="3"/>
        </w:numPr>
        <w:spacing w:before="120" w:after="120"/>
        <w:rPr>
          <w:rFonts w:ascii="Calibri" w:hAnsi="Calibri" w:cs="Calibri"/>
          <w:sz w:val="24"/>
          <w:szCs w:val="24"/>
        </w:rPr>
      </w:pPr>
      <w:r w:rsidRPr="00683579">
        <w:rPr>
          <w:rFonts w:ascii="Calibri" w:hAnsi="Calibri" w:cs="Calibri"/>
          <w:sz w:val="24"/>
          <w:szCs w:val="24"/>
        </w:rPr>
        <w:t>Administer first aid up to the level of your training</w:t>
      </w:r>
      <w:r w:rsidR="00BC60D4">
        <w:rPr>
          <w:rFonts w:ascii="Calibri" w:hAnsi="Calibri" w:cs="Calibri"/>
          <w:sz w:val="24"/>
          <w:szCs w:val="24"/>
        </w:rPr>
        <w:t>.</w:t>
      </w:r>
    </w:p>
    <w:p w14:paraId="3F78B28E" w14:textId="77777777" w:rsidR="00B87C0B" w:rsidRDefault="00B87C0B" w:rsidP="004C419A">
      <w:pPr>
        <w:spacing w:before="120" w:after="120"/>
      </w:pPr>
    </w:p>
    <w:sectPr w:rsidR="00B87C0B" w:rsidSect="0068357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C9DB7" w14:textId="77777777" w:rsidR="00683579" w:rsidRDefault="00683579" w:rsidP="00683579">
      <w:r>
        <w:separator/>
      </w:r>
    </w:p>
  </w:endnote>
  <w:endnote w:type="continuationSeparator" w:id="0">
    <w:p w14:paraId="6787279B" w14:textId="77777777" w:rsidR="00683579" w:rsidRDefault="00683579" w:rsidP="0068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2F70" w14:textId="77777777" w:rsidR="00DC3201" w:rsidRDefault="00DC320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AA638" w14:textId="77777777" w:rsidR="00683579" w:rsidRPr="00BC60D4" w:rsidRDefault="00101BBD">
    <w:pPr>
      <w:pStyle w:val="Footer"/>
      <w:jc w:val="right"/>
      <w:rPr>
        <w:rFonts w:asciiTheme="minorHAnsi" w:hAnsiTheme="minorHAnsi" w:cstheme="minorHAnsi"/>
        <w:sz w:val="20"/>
      </w:rPr>
    </w:pPr>
    <w:r>
      <w:t>Form: Medical Emergency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DCDA0" w14:textId="77777777" w:rsidR="00683579" w:rsidRDefault="00683579" w:rsidP="00683579">
      <w:r>
        <w:separator/>
      </w:r>
    </w:p>
  </w:footnote>
  <w:footnote w:type="continuationSeparator" w:id="0">
    <w:p w14:paraId="6F9528C0" w14:textId="77777777" w:rsidR="00683579" w:rsidRDefault="00683579" w:rsidP="0068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35BCC6F1E6094704898DD6E98F9AAA0A"/>
      </w:placeholder>
      <w:temporary/>
      <w:showingPlcHdr/>
    </w:sdtPr>
    <w:sdtEndPr/>
    <w:sdtContent>
      <w:p w14:paraId="7DC072F2" w14:textId="77777777" w:rsidR="00683579" w:rsidRDefault="00683579">
        <w:pPr>
          <w:pStyle w:val="Header"/>
        </w:pPr>
        <w:r>
          <w:t>[Type text]</w:t>
        </w:r>
      </w:p>
    </w:sdtContent>
  </w:sdt>
  <w:p w14:paraId="5B06A533" w14:textId="77777777" w:rsidR="00683579" w:rsidRDefault="00683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6A5B" w14:textId="77777777" w:rsidR="00BC486A" w:rsidRDefault="00BC486A" w:rsidP="00BC486A">
    <w:pPr>
      <w:pStyle w:val="Header"/>
    </w:pPr>
    <w:r>
      <w:rPr>
        <w:noProof/>
        <w:lang w:eastAsia="en-AU"/>
      </w:rPr>
      <w:drawing>
        <wp:inline distT="0" distB="0" distL="0" distR="0" wp14:anchorId="1FAD8F91" wp14:editId="606977EE">
          <wp:extent cx="1620000" cy="563420"/>
          <wp:effectExtent l="0" t="0" r="0" b="8255"/>
          <wp:docPr id="10" name="Picture 10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46F4C8" w14:textId="77777777" w:rsidR="00683579" w:rsidRPr="00BC486A" w:rsidRDefault="00683579" w:rsidP="00BC4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D6EA8"/>
    <w:multiLevelType w:val="hybridMultilevel"/>
    <w:tmpl w:val="E1924C48"/>
    <w:lvl w:ilvl="0" w:tplc="0C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" w15:restartNumberingAfterBreak="0">
    <w:nsid w:val="4FFA6138"/>
    <w:multiLevelType w:val="hybridMultilevel"/>
    <w:tmpl w:val="F9D89D22"/>
    <w:lvl w:ilvl="0" w:tplc="0C09000F">
      <w:start w:val="1"/>
      <w:numFmt w:val="decimal"/>
      <w:lvlText w:val="%1."/>
      <w:lvlJc w:val="left"/>
      <w:pPr>
        <w:ind w:left="692" w:hanging="4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371653"/>
    <w:multiLevelType w:val="hybridMultilevel"/>
    <w:tmpl w:val="16D42CB4"/>
    <w:lvl w:ilvl="0" w:tplc="448E6690">
      <w:start w:val="1"/>
      <w:numFmt w:val="decimal"/>
      <w:lvlText w:val="%1."/>
      <w:lvlJc w:val="left"/>
      <w:pPr>
        <w:ind w:left="1108" w:hanging="4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7A450265"/>
    <w:multiLevelType w:val="multilevel"/>
    <w:tmpl w:val="FEC68F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07630779">
    <w:abstractNumId w:val="2"/>
  </w:num>
  <w:num w:numId="2" w16cid:durableId="534462366">
    <w:abstractNumId w:val="3"/>
  </w:num>
  <w:num w:numId="3" w16cid:durableId="1300307988">
    <w:abstractNumId w:val="1"/>
  </w:num>
  <w:num w:numId="4" w16cid:durableId="175894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79"/>
    <w:rsid w:val="00101BBD"/>
    <w:rsid w:val="001C7077"/>
    <w:rsid w:val="001D5B92"/>
    <w:rsid w:val="00297FB5"/>
    <w:rsid w:val="002E6976"/>
    <w:rsid w:val="004C419A"/>
    <w:rsid w:val="006260E2"/>
    <w:rsid w:val="00683579"/>
    <w:rsid w:val="009D1E72"/>
    <w:rsid w:val="00B87C0B"/>
    <w:rsid w:val="00BC486A"/>
    <w:rsid w:val="00BC60D4"/>
    <w:rsid w:val="00DB1AED"/>
    <w:rsid w:val="00D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6D700"/>
  <w15:docId w15:val="{5A8404BC-CEEA-4546-AFFF-9D08C89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79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68357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5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579"/>
  </w:style>
  <w:style w:type="paragraph" w:styleId="Footer">
    <w:name w:val="footer"/>
    <w:basedOn w:val="Normal"/>
    <w:link w:val="FooterChar"/>
    <w:uiPriority w:val="99"/>
    <w:unhideWhenUsed/>
    <w:rsid w:val="006835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579"/>
  </w:style>
  <w:style w:type="paragraph" w:styleId="BalloonText">
    <w:name w:val="Balloon Text"/>
    <w:basedOn w:val="Normal"/>
    <w:link w:val="BalloonTextChar"/>
    <w:uiPriority w:val="99"/>
    <w:semiHidden/>
    <w:unhideWhenUsed/>
    <w:rsid w:val="0068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8357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83579"/>
    <w:pPr>
      <w:ind w:left="720"/>
    </w:pPr>
  </w:style>
  <w:style w:type="paragraph" w:styleId="Revision">
    <w:name w:val="Revision"/>
    <w:hidden/>
    <w:uiPriority w:val="99"/>
    <w:semiHidden/>
    <w:rsid w:val="002E6976"/>
    <w:pPr>
      <w:spacing w:after="0" w:line="240" w:lineRule="auto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BCC6F1E6094704898DD6E98F9A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5611C-7500-475B-B9BF-038A8D4F7216}"/>
      </w:docPartPr>
      <w:docPartBody>
        <w:p w:rsidR="00737682" w:rsidRDefault="002839FA" w:rsidP="002839FA">
          <w:pPr>
            <w:pStyle w:val="35BCC6F1E6094704898DD6E98F9AAA0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9FA"/>
    <w:rsid w:val="001C7077"/>
    <w:rsid w:val="002839FA"/>
    <w:rsid w:val="0073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BCC6F1E6094704898DD6E98F9AAA0A">
    <w:name w:val="35BCC6F1E6094704898DD6E98F9AAA0A"/>
    <w:rsid w:val="00283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Sathi Paul</cp:lastModifiedBy>
  <cp:revision>2</cp:revision>
  <dcterms:created xsi:type="dcterms:W3CDTF">2024-11-20T23:10:00Z</dcterms:created>
  <dcterms:modified xsi:type="dcterms:W3CDTF">2024-11-20T23:10:00Z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ANUP_004012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https://erms.anu.edu.au/cs/idcplg</vt:lpwstr>
  </property>
  <property fmtid="{D5CDD505-2E9C-101B-9397-08002B2CF9AE}" pid="5" name="DISdUser">
    <vt:lpwstr>u6808087</vt:lpwstr>
  </property>
  <property fmtid="{D5CDD505-2E9C-101B-9397-08002B2CF9AE}" pid="6" name="DISdID">
    <vt:lpwstr>4680794</vt:lpwstr>
  </property>
  <property fmtid="{D5CDD505-2E9C-101B-9397-08002B2CF9AE}" pid="7" name="DISidcName">
    <vt:lpwstr>ermscon1ermsanueduau16200</vt:lpwstr>
  </property>
  <property fmtid="{D5CDD505-2E9C-101B-9397-08002B2CF9AE}" pid="8" name="DISTaskPaneUrl">
    <vt:lpwstr>https://erms.anu.edu.au/cs/idcplg?IdcService=DESKTOP_DOC_INFO&amp;dDocName=ANUP_004012&amp;dID=4680794&amp;ClientControlled=DocMan,taskpane&amp;coreContentOnly=1</vt:lpwstr>
  </property>
</Properties>
</file>